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52" w:rsidRDefault="00C25E52" w:rsidP="00C25E52">
      <w:pPr>
        <w:ind w:left="7920"/>
        <w:jc w:val="right"/>
        <w:rPr>
          <w:rFonts w:ascii="Arial" w:hAnsi="Arial"/>
          <w:sz w:val="26"/>
          <w:szCs w:val="26"/>
        </w:rPr>
      </w:pPr>
      <w:r>
        <w:rPr>
          <w:rFonts w:ascii="Arial" w:hAnsi="Arial" w:hint="cs"/>
          <w:sz w:val="26"/>
          <w:szCs w:val="26"/>
          <w:rtl/>
        </w:rPr>
        <w:fldChar w:fldCharType="begin"/>
      </w:r>
      <w:r>
        <w:rPr>
          <w:rFonts w:ascii="Arial" w:hAnsi="Arial" w:hint="cs"/>
          <w:sz w:val="26"/>
          <w:szCs w:val="26"/>
          <w:rtl/>
        </w:rPr>
        <w:instrText xml:space="preserve"> </w:instrText>
      </w:r>
      <w:r>
        <w:rPr>
          <w:rFonts w:ascii="Arial" w:hAnsi="Arial"/>
          <w:sz w:val="26"/>
          <w:szCs w:val="26"/>
        </w:rPr>
        <w:instrText>DATE</w:instrText>
      </w:r>
      <w:r>
        <w:rPr>
          <w:rFonts w:ascii="Arial" w:hAnsi="Arial" w:hint="cs"/>
          <w:sz w:val="26"/>
          <w:szCs w:val="26"/>
          <w:rtl/>
        </w:rPr>
        <w:instrText xml:space="preserve"> \@ "</w:instrText>
      </w:r>
      <w:r>
        <w:rPr>
          <w:rFonts w:ascii="Arial" w:hAnsi="Arial"/>
          <w:sz w:val="26"/>
          <w:szCs w:val="26"/>
        </w:rPr>
        <w:instrText>dd MMMM yyyy" \h</w:instrText>
      </w:r>
      <w:r>
        <w:rPr>
          <w:rFonts w:ascii="Arial" w:hAnsi="Arial" w:hint="cs"/>
          <w:sz w:val="26"/>
          <w:szCs w:val="26"/>
          <w:rtl/>
        </w:rPr>
        <w:instrText xml:space="preserve"> </w:instrText>
      </w:r>
      <w:r>
        <w:rPr>
          <w:rFonts w:ascii="Arial" w:hAnsi="Arial" w:hint="cs"/>
          <w:sz w:val="26"/>
          <w:szCs w:val="26"/>
          <w:rtl/>
        </w:rPr>
        <w:fldChar w:fldCharType="separate"/>
      </w:r>
      <w:r w:rsidR="004F6AFF">
        <w:rPr>
          <w:rFonts w:ascii="Arial" w:hAnsi="Arial" w:hint="eastAsia"/>
          <w:noProof/>
          <w:sz w:val="26"/>
          <w:szCs w:val="26"/>
          <w:rtl/>
        </w:rPr>
        <w:t>‏ד</w:t>
      </w:r>
      <w:r w:rsidR="004F6AFF">
        <w:rPr>
          <w:rFonts w:ascii="Arial" w:hAnsi="Arial"/>
          <w:noProof/>
          <w:sz w:val="26"/>
          <w:szCs w:val="26"/>
          <w:rtl/>
        </w:rPr>
        <w:t>' ניסן תשפ"א</w:t>
      </w:r>
      <w:r>
        <w:rPr>
          <w:rFonts w:ascii="Arial" w:hAnsi="Arial" w:hint="cs"/>
          <w:sz w:val="26"/>
          <w:szCs w:val="26"/>
          <w:rtl/>
        </w:rPr>
        <w:fldChar w:fldCharType="end"/>
      </w:r>
    </w:p>
    <w:p w:rsidR="00C25E52" w:rsidRDefault="00C25E52" w:rsidP="00C25E52">
      <w:pPr>
        <w:jc w:val="right"/>
        <w:rPr>
          <w:b/>
          <w:bCs/>
          <w:color w:val="008000"/>
          <w:sz w:val="32"/>
          <w:szCs w:val="32"/>
          <w:u w:val="single"/>
          <w:rtl/>
        </w:rPr>
      </w:pPr>
      <w:r>
        <w:rPr>
          <w:rFonts w:ascii="Arial" w:hAnsi="Arial" w:hint="cs"/>
          <w:sz w:val="26"/>
          <w:szCs w:val="26"/>
          <w:rtl/>
        </w:rPr>
        <w:fldChar w:fldCharType="begin"/>
      </w:r>
      <w:r>
        <w:rPr>
          <w:rFonts w:ascii="Arial" w:hAnsi="Arial" w:hint="cs"/>
          <w:sz w:val="26"/>
          <w:szCs w:val="26"/>
          <w:rtl/>
        </w:rPr>
        <w:instrText xml:space="preserve"> </w:instrText>
      </w:r>
      <w:r>
        <w:rPr>
          <w:rFonts w:ascii="Arial" w:hAnsi="Arial"/>
          <w:sz w:val="26"/>
          <w:szCs w:val="26"/>
        </w:rPr>
        <w:instrText>DATE</w:instrText>
      </w:r>
      <w:r>
        <w:rPr>
          <w:rFonts w:ascii="Arial" w:hAnsi="Arial" w:hint="cs"/>
          <w:sz w:val="26"/>
          <w:szCs w:val="26"/>
          <w:rtl/>
        </w:rPr>
        <w:instrText xml:space="preserve"> \@ "</w:instrText>
      </w:r>
      <w:r>
        <w:rPr>
          <w:rFonts w:ascii="Arial" w:hAnsi="Arial"/>
          <w:sz w:val="26"/>
          <w:szCs w:val="26"/>
        </w:rPr>
        <w:instrText>dd MMMM yyyy</w:instrText>
      </w:r>
      <w:r>
        <w:rPr>
          <w:rFonts w:ascii="Arial" w:hAnsi="Arial" w:hint="cs"/>
          <w:sz w:val="26"/>
          <w:szCs w:val="26"/>
          <w:rtl/>
        </w:rPr>
        <w:instrText xml:space="preserve">" </w:instrText>
      </w:r>
      <w:r>
        <w:rPr>
          <w:rFonts w:ascii="Arial" w:hAnsi="Arial" w:hint="cs"/>
          <w:sz w:val="26"/>
          <w:szCs w:val="26"/>
          <w:rtl/>
        </w:rPr>
        <w:fldChar w:fldCharType="separate"/>
      </w:r>
      <w:r w:rsidR="004F6AFF">
        <w:rPr>
          <w:rFonts w:ascii="Arial" w:hAnsi="Arial" w:hint="eastAsia"/>
          <w:noProof/>
          <w:sz w:val="26"/>
          <w:szCs w:val="26"/>
          <w:rtl/>
        </w:rPr>
        <w:t>‏</w:t>
      </w:r>
      <w:r w:rsidR="004F6AFF">
        <w:rPr>
          <w:rFonts w:ascii="Arial" w:hAnsi="Arial"/>
          <w:noProof/>
          <w:sz w:val="26"/>
          <w:szCs w:val="26"/>
          <w:rtl/>
        </w:rPr>
        <w:t>17 מרץ 2021</w:t>
      </w:r>
      <w:r>
        <w:rPr>
          <w:rFonts w:ascii="Arial" w:hAnsi="Arial" w:hint="cs"/>
          <w:sz w:val="26"/>
          <w:szCs w:val="26"/>
          <w:rtl/>
        </w:rPr>
        <w:fldChar w:fldCharType="end"/>
      </w:r>
    </w:p>
    <w:p w:rsidR="00C25E52" w:rsidRDefault="00C25E52" w:rsidP="00C25E52">
      <w:pPr>
        <w:rPr>
          <w:b/>
          <w:bCs/>
          <w:u w:val="single"/>
          <w:rtl/>
        </w:rPr>
      </w:pPr>
      <w:r>
        <w:rPr>
          <w:rFonts w:hint="cs"/>
          <w:b/>
          <w:bCs/>
          <w:color w:val="008000"/>
          <w:u w:val="single"/>
          <w:rtl/>
        </w:rPr>
        <w:t>דוברות המשרד להגנת הסביבה:</w:t>
      </w:r>
    </w:p>
    <w:p w:rsidR="00C25E52" w:rsidRDefault="00C25E52" w:rsidP="00C25E52">
      <w:pPr>
        <w:tabs>
          <w:tab w:val="left" w:pos="1901"/>
        </w:tabs>
        <w:rPr>
          <w:rtl/>
        </w:rPr>
      </w:pPr>
    </w:p>
    <w:p w:rsidR="00C25E52" w:rsidRDefault="004F6AFF" w:rsidP="004F6AFF">
      <w:pPr>
        <w:jc w:val="center"/>
        <w:rPr>
          <w:rtl/>
        </w:rPr>
      </w:pPr>
      <w:bookmarkStart w:id="0" w:name="_GoBack"/>
      <w:r w:rsidRPr="004F6AFF">
        <w:rPr>
          <w:b/>
          <w:bCs/>
          <w:color w:val="008000"/>
          <w:sz w:val="44"/>
          <w:szCs w:val="44"/>
          <w:rtl/>
        </w:rPr>
        <w:t>זיהם את השטחים החקלאיים בנוזלים ובדם פגרים, ונתפס "על חם": בתום חקירה סמויה של המשטרה הירוקה של המשרד להגנת הסביבה ומשטרת ישראל עוכבו לחקירה שלושה חשודים, בהם קבלן פינוי פגרים שזיהם את הסביבה; המשטרה הירוקה פתחה בחקירה פלילית</w:t>
      </w:r>
      <w:bookmarkEnd w:id="0"/>
    </w:p>
    <w:p w:rsidR="004F6AFF" w:rsidRDefault="004F6AFF" w:rsidP="004F6AFF">
      <w:pPr>
        <w:jc w:val="center"/>
        <w:rPr>
          <w:rtl/>
        </w:rPr>
      </w:pPr>
    </w:p>
    <w:p w:rsidR="00C25E52" w:rsidRDefault="004F6AFF" w:rsidP="004F6AFF">
      <w:pPr>
        <w:jc w:val="center"/>
        <w:rPr>
          <w:sz w:val="24"/>
          <w:szCs w:val="24"/>
          <w:rtl/>
        </w:rPr>
      </w:pPr>
      <w:r w:rsidRPr="004F6AFF">
        <w:rPr>
          <w:b/>
          <w:bCs/>
          <w:rtl/>
        </w:rPr>
        <w:t>השרה להגנת הסביבה, גילה גמליאל:</w:t>
      </w:r>
      <w:r w:rsidRPr="004F6AFF">
        <w:rPr>
          <w:i/>
          <w:iCs/>
          <w:rtl/>
        </w:rPr>
        <w:t xml:space="preserve"> "עבודה נחושה ומצוינת של המשטרה הירוקה של המשרד להגנת הסביבה בשותפות עם משטרת ישראל, הביאה לתפיסה של עבריין סביבתי. השלכת פסולת ברשות הרבים, פגיעה בציבור, במי התהום, בחי ובצומח הם נושאים שנמצאים בליבת עבודת המשרד. נמשיך לשתף פעולה עם כלל גורמי האכיפה ונעשה הכול כדי למצות את הדין עם הפוגעים בסביבה של כולנו"</w:t>
      </w:r>
    </w:p>
    <w:p w:rsidR="00C25E52" w:rsidRDefault="00C25E52" w:rsidP="00C25E52">
      <w:pPr>
        <w:jc w:val="both"/>
        <w:rPr>
          <w:sz w:val="24"/>
          <w:szCs w:val="24"/>
          <w:rtl/>
        </w:rPr>
      </w:pPr>
    </w:p>
    <w:p w:rsidR="004F6AFF" w:rsidRPr="004F6AFF" w:rsidRDefault="004F6AFF" w:rsidP="004F6AFF">
      <w:pPr>
        <w:tabs>
          <w:tab w:val="left" w:pos="1901"/>
        </w:tabs>
        <w:rPr>
          <w:sz w:val="24"/>
          <w:szCs w:val="24"/>
          <w:rtl/>
        </w:rPr>
      </w:pPr>
      <w:r w:rsidRPr="004F6AFF">
        <w:rPr>
          <w:sz w:val="24"/>
          <w:szCs w:val="24"/>
          <w:rtl/>
        </w:rPr>
        <w:t xml:space="preserve">בתום חקירה סמויה שהובילו בשבועות האחרונים המשטרה הירוקה של המשרד להגנת הסביבה, משטרת קריית מלאכי, מג"ב שפיר ובסיוע המדור להגנת הסביבה במשטרה, שכללה איסוף ראיות נגד חברה לפינוי פגרי בעלי חיים ופסדים, הפכה היום (ד') פעילות האכיפה לגלויה, עת שהכוחות תפסו את החשודים "על חם" בזמן ביצוע העבירה. </w:t>
      </w:r>
    </w:p>
    <w:p w:rsidR="004F6AFF" w:rsidRPr="004F6AFF" w:rsidRDefault="004F6AFF" w:rsidP="004F6AFF">
      <w:pPr>
        <w:tabs>
          <w:tab w:val="left" w:pos="1901"/>
        </w:tabs>
        <w:rPr>
          <w:sz w:val="24"/>
          <w:szCs w:val="24"/>
          <w:rtl/>
        </w:rPr>
      </w:pPr>
    </w:p>
    <w:p w:rsidR="004F6AFF" w:rsidRPr="004F6AFF" w:rsidRDefault="004F6AFF" w:rsidP="004F6AFF">
      <w:pPr>
        <w:tabs>
          <w:tab w:val="left" w:pos="1901"/>
        </w:tabs>
        <w:rPr>
          <w:sz w:val="24"/>
          <w:szCs w:val="24"/>
          <w:rtl/>
        </w:rPr>
      </w:pPr>
      <w:r w:rsidRPr="004F6AFF">
        <w:rPr>
          <w:sz w:val="24"/>
          <w:szCs w:val="24"/>
          <w:rtl/>
        </w:rPr>
        <w:t>בפעולת האכיפה לקחו חלק גם פיקוח מועצה אזורית שפיר, איגוד ערים לאיכות הסביבה נפת אשקלון ומנהל מקרקעי ישראל.</w:t>
      </w:r>
    </w:p>
    <w:p w:rsidR="004F6AFF" w:rsidRPr="004F6AFF" w:rsidRDefault="004F6AFF" w:rsidP="004F6AFF">
      <w:pPr>
        <w:tabs>
          <w:tab w:val="left" w:pos="1901"/>
        </w:tabs>
        <w:rPr>
          <w:sz w:val="24"/>
          <w:szCs w:val="24"/>
          <w:rtl/>
        </w:rPr>
      </w:pPr>
    </w:p>
    <w:p w:rsidR="004F6AFF" w:rsidRPr="004F6AFF" w:rsidRDefault="004F6AFF" w:rsidP="004F6AFF">
      <w:pPr>
        <w:tabs>
          <w:tab w:val="left" w:pos="1901"/>
        </w:tabs>
        <w:rPr>
          <w:sz w:val="24"/>
          <w:szCs w:val="24"/>
          <w:rtl/>
        </w:rPr>
      </w:pPr>
      <w:r w:rsidRPr="004F6AFF">
        <w:rPr>
          <w:sz w:val="24"/>
          <w:szCs w:val="24"/>
          <w:rtl/>
        </w:rPr>
        <w:t xml:space="preserve">מהחקירה שנוהלה, עלה כי הקבלן הוא בעל חברה העוסקת בפינוי פגרים ופסדים של בעלי חיים, וכי החברה נהגה להזרים דם ונוזלים שהופרשו מהפגרים ומהפסדים לשטח חקלאי פתוח באזור קריית מלאכי ולערוץ נחל, זיהמה את הסביבה והאזור, וסיכנה את בריאות התושבים. </w:t>
      </w:r>
    </w:p>
    <w:p w:rsidR="004F6AFF" w:rsidRPr="004F6AFF" w:rsidRDefault="004F6AFF" w:rsidP="004F6AFF">
      <w:pPr>
        <w:tabs>
          <w:tab w:val="left" w:pos="1901"/>
        </w:tabs>
        <w:rPr>
          <w:sz w:val="24"/>
          <w:szCs w:val="24"/>
          <w:rtl/>
        </w:rPr>
      </w:pPr>
    </w:p>
    <w:p w:rsidR="004F6AFF" w:rsidRPr="004F6AFF" w:rsidRDefault="004F6AFF" w:rsidP="004F6AFF">
      <w:pPr>
        <w:tabs>
          <w:tab w:val="left" w:pos="1901"/>
        </w:tabs>
        <w:rPr>
          <w:sz w:val="24"/>
          <w:szCs w:val="24"/>
          <w:rtl/>
        </w:rPr>
      </w:pPr>
      <w:r w:rsidRPr="004F6AFF">
        <w:rPr>
          <w:sz w:val="24"/>
          <w:szCs w:val="24"/>
          <w:rtl/>
        </w:rPr>
        <w:t>מכיוון שבאתרי ההטמנה המחיר נקבע לפי משקל, הקבלן על-פי החשד פעל באמצעות נהגי המשאיות לשפוך את הדם והנוזלים על מנת לחסוך בעלויות ההטמנה במידה ניכרת, שכן צמצמה נפח ומשקל לפני הפינוי לאתר פסולת מורשה, ובדרך זו להגדיל את רווחיו.</w:t>
      </w:r>
    </w:p>
    <w:p w:rsidR="004F6AFF" w:rsidRPr="004F6AFF" w:rsidRDefault="004F6AFF" w:rsidP="004F6AFF">
      <w:pPr>
        <w:tabs>
          <w:tab w:val="left" w:pos="1901"/>
        </w:tabs>
        <w:rPr>
          <w:sz w:val="24"/>
          <w:szCs w:val="24"/>
          <w:rtl/>
        </w:rPr>
      </w:pPr>
    </w:p>
    <w:p w:rsidR="004F6AFF" w:rsidRPr="004F6AFF" w:rsidRDefault="004F6AFF" w:rsidP="004F6AFF">
      <w:pPr>
        <w:tabs>
          <w:tab w:val="left" w:pos="1901"/>
        </w:tabs>
        <w:rPr>
          <w:sz w:val="24"/>
          <w:szCs w:val="24"/>
          <w:rtl/>
        </w:rPr>
      </w:pPr>
      <w:r w:rsidRPr="004F6AFF">
        <w:rPr>
          <w:sz w:val="24"/>
          <w:szCs w:val="24"/>
          <w:rtl/>
        </w:rPr>
        <w:t>המשאיות שבאמצעותן בוצעו העבירות, הועברו לחניון מטעם המשטרה הירוקה של המשרד להגנת הסביבה, ונפתחה חקירה פלילית נגד הקבלן ו-2 הנהגים שעוכבו.</w:t>
      </w:r>
    </w:p>
    <w:p w:rsidR="004F6AFF" w:rsidRPr="004F6AFF" w:rsidRDefault="004F6AFF" w:rsidP="004F6AFF">
      <w:pPr>
        <w:tabs>
          <w:tab w:val="left" w:pos="1901"/>
        </w:tabs>
        <w:rPr>
          <w:sz w:val="24"/>
          <w:szCs w:val="24"/>
          <w:rtl/>
        </w:rPr>
      </w:pPr>
    </w:p>
    <w:p w:rsidR="004F6AFF" w:rsidRPr="004F6AFF" w:rsidRDefault="004F6AFF" w:rsidP="004F6AFF">
      <w:pPr>
        <w:tabs>
          <w:tab w:val="left" w:pos="1901"/>
        </w:tabs>
        <w:rPr>
          <w:sz w:val="24"/>
          <w:szCs w:val="24"/>
          <w:rtl/>
        </w:rPr>
      </w:pPr>
      <w:r w:rsidRPr="004F6AFF">
        <w:rPr>
          <w:sz w:val="24"/>
          <w:szCs w:val="24"/>
          <w:rtl/>
        </w:rPr>
        <w:t>המשטרה הירוקה של המשרד להגנת הסביבה תמשיך לפעול עם משטרת ישראל וגופים נוספים, על מנת לאתר את העבריינים שבאופן שיטתי פוגעים בסביבה, מזהמים אותה ומסכנים את בריאות הציבור, על מנת להגדיל את רווחיהם האישיים.</w:t>
      </w:r>
    </w:p>
    <w:p w:rsidR="004F6AFF" w:rsidRPr="004F6AFF" w:rsidRDefault="004F6AFF" w:rsidP="004F6AFF">
      <w:pPr>
        <w:tabs>
          <w:tab w:val="left" w:pos="1901"/>
        </w:tabs>
        <w:rPr>
          <w:sz w:val="24"/>
          <w:szCs w:val="24"/>
          <w:rtl/>
        </w:rPr>
      </w:pPr>
    </w:p>
    <w:p w:rsidR="00E15BE9" w:rsidRPr="00C25E52" w:rsidRDefault="004F6AFF" w:rsidP="004F6AFF">
      <w:pPr>
        <w:tabs>
          <w:tab w:val="left" w:pos="1901"/>
        </w:tabs>
      </w:pPr>
      <w:r w:rsidRPr="004F6AFF">
        <w:rPr>
          <w:b/>
          <w:bCs/>
          <w:sz w:val="24"/>
          <w:szCs w:val="24"/>
          <w:rtl/>
        </w:rPr>
        <w:t>לתמונות מהפעילות:</w:t>
      </w:r>
      <w:r w:rsidRPr="004F6AFF">
        <w:rPr>
          <w:sz w:val="24"/>
          <w:szCs w:val="24"/>
          <w:rtl/>
        </w:rPr>
        <w:t xml:space="preserve"> </w:t>
      </w:r>
      <w:hyperlink r:id="rId8" w:history="1">
        <w:r w:rsidRPr="00300CF0">
          <w:rPr>
            <w:rStyle w:val="Hyperlink"/>
            <w:sz w:val="24"/>
            <w:szCs w:val="24"/>
          </w:rPr>
          <w:t>https://did.li/rpLw5</w:t>
        </w:r>
      </w:hyperlink>
      <w:r>
        <w:rPr>
          <w:rFonts w:hint="cs"/>
          <w:sz w:val="24"/>
          <w:szCs w:val="24"/>
          <w:rtl/>
        </w:rPr>
        <w:t xml:space="preserve"> </w:t>
      </w:r>
      <w:r w:rsidRPr="004F6AFF">
        <w:rPr>
          <w:sz w:val="24"/>
          <w:szCs w:val="24"/>
          <w:rtl/>
        </w:rPr>
        <w:t>. קרדיט צילומים בפנים</w:t>
      </w:r>
    </w:p>
    <w:sectPr w:rsidR="00E15BE9" w:rsidRPr="00C25E52" w:rsidSect="008801CB">
      <w:headerReference w:type="even" r:id="rId9"/>
      <w:headerReference w:type="default" r:id="rId10"/>
      <w:footerReference w:type="even" r:id="rId11"/>
      <w:footerReference w:type="default" r:id="rId12"/>
      <w:headerReference w:type="first" r:id="rId13"/>
      <w:footerReference w:type="first" r:id="rId14"/>
      <w:pgSz w:w="11906" w:h="16838" w:code="9"/>
      <w:pgMar w:top="1077" w:right="1134" w:bottom="102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36" w:rsidRDefault="00820A36">
      <w:r>
        <w:separator/>
      </w:r>
    </w:p>
  </w:endnote>
  <w:endnote w:type="continuationSeparator" w:id="0">
    <w:p w:rsidR="00820A36" w:rsidRDefault="0082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Ruehl">
    <w:altName w:val="Arial"/>
    <w:panose1 w:val="020E0503060101010101"/>
    <w:charset w:val="00"/>
    <w:family w:val="swiss"/>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OronLightMF">
    <w:panose1 w:val="00000000000000000000"/>
    <w:charset w:val="B1"/>
    <w:family w:val="auto"/>
    <w:notTrueType/>
    <w:pitch w:val="variable"/>
    <w:sig w:usb0="00001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CB" w:rsidRDefault="008801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C7" w:rsidRPr="00765803" w:rsidRDefault="008801CB" w:rsidP="008801CB">
    <w:pPr>
      <w:ind w:left="-1134"/>
      <w:jc w:val="center"/>
      <w:rPr>
        <w:sz w:val="22"/>
        <w:szCs w:val="22"/>
        <w:rtl/>
      </w:rPr>
    </w:pPr>
    <w:r>
      <w:rPr>
        <w:noProof/>
        <w:sz w:val="22"/>
        <w:szCs w:val="22"/>
      </w:rPr>
      <w:drawing>
        <wp:inline distT="0" distB="0" distL="0" distR="0" wp14:anchorId="57ED918E">
          <wp:extent cx="7541260" cy="1103630"/>
          <wp:effectExtent l="0" t="0" r="2540" b="1270"/>
          <wp:docPr id="13" name="Picture 13" descr="רחוב בנק ישראל 7, בניין ג'נרי 2, ירושלים מיקוד 9195024, טלפון: 02-6553715, דואר אלקטרוני: d@sviva.go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103630"/>
                  </a:xfrm>
                  <a:prstGeom prst="rect">
                    <a:avLst/>
                  </a:prstGeom>
                  <a:noFill/>
                </pic:spPr>
              </pic:pic>
            </a:graphicData>
          </a:graphic>
        </wp:inline>
      </w:drawing>
    </w:r>
    <w:r w:rsidR="003B6F8C">
      <w:rPr>
        <w:rFonts w:hint="cs"/>
        <w:sz w:val="22"/>
        <w:szCs w:val="22"/>
        <w:rt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CB" w:rsidRDefault="008801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36" w:rsidRDefault="00820A36">
      <w:r>
        <w:separator/>
      </w:r>
    </w:p>
  </w:footnote>
  <w:footnote w:type="continuationSeparator" w:id="0">
    <w:p w:rsidR="00820A36" w:rsidRDefault="00820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CB" w:rsidRDefault="008801C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C4" w:rsidRDefault="003529C4" w:rsidP="003529C4">
    <w:pPr>
      <w:ind w:left="-1134" w:right="-993"/>
      <w:rPr>
        <w:color w:val="000000"/>
      </w:rPr>
    </w:pPr>
    <w:r>
      <w:rPr>
        <w:noProof/>
      </w:rPr>
      <w:drawing>
        <wp:inline distT="114300" distB="114300" distL="114300" distR="114300" wp14:anchorId="40B3E0E8" wp14:editId="4FC80430">
          <wp:extent cx="7540950" cy="1739900"/>
          <wp:effectExtent l="0" t="0" r="0" b="0"/>
          <wp:docPr id="12" name="image2.jpg" descr="סמליל המשרד להגנת הסביבה, אגף תקשורת, דוברות והסברה וסמל מדינת ישראל"/>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40950" cy="1739900"/>
                  </a:xfrm>
                  <a:prstGeom prst="rect">
                    <a:avLst/>
                  </a:prstGeom>
                  <a:ln/>
                </pic:spPr>
              </pic:pic>
            </a:graphicData>
          </a:graphic>
        </wp:inline>
      </w:drawing>
    </w:r>
  </w:p>
  <w:p w:rsidR="00C865C7" w:rsidRDefault="00C865C7">
    <w:pPr>
      <w:rPr>
        <w:sz w:val="4"/>
        <w:szCs w:val="4"/>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CB" w:rsidRDefault="008801C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5C89"/>
    <w:multiLevelType w:val="hybridMultilevel"/>
    <w:tmpl w:val="A894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202A8"/>
    <w:multiLevelType w:val="hybridMultilevel"/>
    <w:tmpl w:val="083C3DA4"/>
    <w:lvl w:ilvl="0" w:tplc="040D000F">
      <w:start w:val="1"/>
      <w:numFmt w:val="decimal"/>
      <w:lvlText w:val="%1."/>
      <w:lvlJc w:val="left"/>
      <w:pPr>
        <w:tabs>
          <w:tab w:val="num" w:pos="720"/>
        </w:tabs>
        <w:ind w:left="720" w:right="720" w:hanging="36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2" w15:restartNumberingAfterBreak="0">
    <w:nsid w:val="042B0C07"/>
    <w:multiLevelType w:val="hybridMultilevel"/>
    <w:tmpl w:val="A894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1543D"/>
    <w:multiLevelType w:val="hybridMultilevel"/>
    <w:tmpl w:val="D6EEF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02730"/>
    <w:multiLevelType w:val="hybridMultilevel"/>
    <w:tmpl w:val="A0EADA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C5848AD"/>
    <w:multiLevelType w:val="multilevel"/>
    <w:tmpl w:val="C60E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9F702F"/>
    <w:multiLevelType w:val="multilevel"/>
    <w:tmpl w:val="3456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1F152A"/>
    <w:multiLevelType w:val="hybridMultilevel"/>
    <w:tmpl w:val="082AB0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DC00C59"/>
    <w:multiLevelType w:val="hybridMultilevel"/>
    <w:tmpl w:val="CA98B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BD5463"/>
    <w:multiLevelType w:val="hybridMultilevel"/>
    <w:tmpl w:val="6108FF38"/>
    <w:lvl w:ilvl="0" w:tplc="04090005">
      <w:start w:val="1"/>
      <w:numFmt w:val="bullet"/>
      <w:lvlText w:val=""/>
      <w:lvlJc w:val="left"/>
      <w:pPr>
        <w:tabs>
          <w:tab w:val="num" w:pos="720"/>
        </w:tabs>
        <w:ind w:left="720" w:hanging="360"/>
      </w:pPr>
      <w:rPr>
        <w:rFonts w:ascii="Wingdings" w:hAnsi="Wingdings" w:hint="default"/>
        <w:b w:val="0"/>
        <w:bCs w:val="0"/>
      </w:rPr>
    </w:lvl>
    <w:lvl w:ilvl="1" w:tplc="0409000F">
      <w:start w:val="1"/>
      <w:numFmt w:val="decimal"/>
      <w:lvlText w:val="%2."/>
      <w:lvlJc w:val="left"/>
      <w:pPr>
        <w:tabs>
          <w:tab w:val="num" w:pos="1440"/>
        </w:tabs>
        <w:ind w:left="1440" w:hanging="36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15:restartNumberingAfterBreak="0">
    <w:nsid w:val="24DE0903"/>
    <w:multiLevelType w:val="hybridMultilevel"/>
    <w:tmpl w:val="20A6006C"/>
    <w:lvl w:ilvl="0" w:tplc="0409000F">
      <w:start w:val="1"/>
      <w:numFmt w:val="decimal"/>
      <w:lvlText w:val="%1."/>
      <w:lvlJc w:val="left"/>
      <w:pPr>
        <w:tabs>
          <w:tab w:val="num" w:pos="720"/>
        </w:tabs>
        <w:ind w:left="720" w:right="720" w:hanging="360"/>
      </w:pPr>
    </w:lvl>
    <w:lvl w:ilvl="1" w:tplc="85F0F0DA">
      <w:start w:val="1"/>
      <w:numFmt w:val="hebrew1"/>
      <w:lvlRestart w:val="0"/>
      <w:lvlText w:val="(%2)"/>
      <w:lvlJc w:val="left"/>
      <w:pPr>
        <w:tabs>
          <w:tab w:val="num" w:pos="1704"/>
        </w:tabs>
        <w:ind w:left="1080" w:firstLine="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11" w15:restartNumberingAfterBreak="0">
    <w:nsid w:val="2E471A91"/>
    <w:multiLevelType w:val="hybridMultilevel"/>
    <w:tmpl w:val="7E760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E80C3F"/>
    <w:multiLevelType w:val="hybridMultilevel"/>
    <w:tmpl w:val="BA9C80CA"/>
    <w:lvl w:ilvl="0" w:tplc="44B6889E">
      <w:start w:val="1"/>
      <w:numFmt w:val="decimal"/>
      <w:lvlText w:val="%1."/>
      <w:lvlJc w:val="left"/>
      <w:pPr>
        <w:tabs>
          <w:tab w:val="num" w:pos="720"/>
        </w:tabs>
        <w:ind w:left="720" w:right="720" w:hanging="360"/>
      </w:pPr>
      <w:rPr>
        <w:rFonts w:hint="cs"/>
        <w:b w:val="0"/>
        <w:bCs w:val="0"/>
      </w:rPr>
    </w:lvl>
    <w:lvl w:ilvl="1" w:tplc="0409000F">
      <w:start w:val="1"/>
      <w:numFmt w:val="decimal"/>
      <w:lvlText w:val="%2."/>
      <w:lvlJc w:val="left"/>
      <w:pPr>
        <w:tabs>
          <w:tab w:val="num" w:pos="1440"/>
        </w:tabs>
        <w:ind w:left="1440" w:hanging="36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3" w15:restartNumberingAfterBreak="0">
    <w:nsid w:val="37DD4D66"/>
    <w:multiLevelType w:val="hybridMultilevel"/>
    <w:tmpl w:val="345E41BC"/>
    <w:lvl w:ilvl="0" w:tplc="541E9136">
      <w:start w:val="1"/>
      <w:numFmt w:val="decimal"/>
      <w:lvlText w:val="%1."/>
      <w:lvlJc w:val="left"/>
      <w:pPr>
        <w:tabs>
          <w:tab w:val="num" w:pos="1185"/>
        </w:tabs>
        <w:ind w:left="1185" w:hanging="360"/>
      </w:pPr>
      <w:rPr>
        <w:rFonts w:hint="default"/>
      </w:rPr>
    </w:lvl>
    <w:lvl w:ilvl="1" w:tplc="04090019">
      <w:start w:val="1"/>
      <w:numFmt w:val="lowerLetter"/>
      <w:lvlText w:val="%2."/>
      <w:lvlJc w:val="left"/>
      <w:pPr>
        <w:tabs>
          <w:tab w:val="num" w:pos="1905"/>
        </w:tabs>
        <w:ind w:left="1905" w:hanging="360"/>
      </w:pPr>
    </w:lvl>
    <w:lvl w:ilvl="2" w:tplc="0409001B">
      <w:start w:val="1"/>
      <w:numFmt w:val="lowerRoman"/>
      <w:lvlText w:val="%3."/>
      <w:lvlJc w:val="right"/>
      <w:pPr>
        <w:tabs>
          <w:tab w:val="num" w:pos="2625"/>
        </w:tabs>
        <w:ind w:left="2625" w:hanging="180"/>
      </w:pPr>
    </w:lvl>
    <w:lvl w:ilvl="3" w:tplc="0409000F" w:tentative="1">
      <w:start w:val="1"/>
      <w:numFmt w:val="decimal"/>
      <w:lvlText w:val="%4."/>
      <w:lvlJc w:val="left"/>
      <w:pPr>
        <w:tabs>
          <w:tab w:val="num" w:pos="3345"/>
        </w:tabs>
        <w:ind w:left="3345" w:hanging="360"/>
      </w:pPr>
    </w:lvl>
    <w:lvl w:ilvl="4" w:tplc="04090019" w:tentative="1">
      <w:start w:val="1"/>
      <w:numFmt w:val="lowerLetter"/>
      <w:lvlText w:val="%5."/>
      <w:lvlJc w:val="left"/>
      <w:pPr>
        <w:tabs>
          <w:tab w:val="num" w:pos="4065"/>
        </w:tabs>
        <w:ind w:left="4065" w:hanging="360"/>
      </w:pPr>
    </w:lvl>
    <w:lvl w:ilvl="5" w:tplc="0409001B" w:tentative="1">
      <w:start w:val="1"/>
      <w:numFmt w:val="lowerRoman"/>
      <w:lvlText w:val="%6."/>
      <w:lvlJc w:val="right"/>
      <w:pPr>
        <w:tabs>
          <w:tab w:val="num" w:pos="4785"/>
        </w:tabs>
        <w:ind w:left="4785" w:hanging="180"/>
      </w:pPr>
    </w:lvl>
    <w:lvl w:ilvl="6" w:tplc="0409000F" w:tentative="1">
      <w:start w:val="1"/>
      <w:numFmt w:val="decimal"/>
      <w:lvlText w:val="%7."/>
      <w:lvlJc w:val="left"/>
      <w:pPr>
        <w:tabs>
          <w:tab w:val="num" w:pos="5505"/>
        </w:tabs>
        <w:ind w:left="5505" w:hanging="360"/>
      </w:pPr>
    </w:lvl>
    <w:lvl w:ilvl="7" w:tplc="04090019" w:tentative="1">
      <w:start w:val="1"/>
      <w:numFmt w:val="lowerLetter"/>
      <w:lvlText w:val="%8."/>
      <w:lvlJc w:val="left"/>
      <w:pPr>
        <w:tabs>
          <w:tab w:val="num" w:pos="6225"/>
        </w:tabs>
        <w:ind w:left="6225" w:hanging="360"/>
      </w:pPr>
    </w:lvl>
    <w:lvl w:ilvl="8" w:tplc="0409001B" w:tentative="1">
      <w:start w:val="1"/>
      <w:numFmt w:val="lowerRoman"/>
      <w:lvlText w:val="%9."/>
      <w:lvlJc w:val="right"/>
      <w:pPr>
        <w:tabs>
          <w:tab w:val="num" w:pos="6945"/>
        </w:tabs>
        <w:ind w:left="6945" w:hanging="180"/>
      </w:pPr>
    </w:lvl>
  </w:abstractNum>
  <w:abstractNum w:abstractNumId="14" w15:restartNumberingAfterBreak="0">
    <w:nsid w:val="387D4F4B"/>
    <w:multiLevelType w:val="multilevel"/>
    <w:tmpl w:val="AC4EC738"/>
    <w:lvl w:ilvl="0">
      <w:start w:val="1"/>
      <w:numFmt w:val="bullet"/>
      <w:lvlText w:val=""/>
      <w:lvlJc w:val="left"/>
      <w:pPr>
        <w:ind w:left="363" w:hanging="363"/>
      </w:pPr>
      <w:rPr>
        <w:rFonts w:ascii="Symbol" w:hAnsi="Symbol" w:hint="default"/>
      </w:rPr>
    </w:lvl>
    <w:lvl w:ilvl="1">
      <w:start w:val="1"/>
      <w:numFmt w:val="bullet"/>
      <w:lvlText w:val="o"/>
      <w:lvlJc w:val="left"/>
      <w:pPr>
        <w:ind w:left="726" w:hanging="363"/>
      </w:pPr>
      <w:rPr>
        <w:rFonts w:ascii="Courier New" w:hAnsi="Courier New" w:hint="default"/>
      </w:rPr>
    </w:lvl>
    <w:lvl w:ilvl="2">
      <w:start w:val="1"/>
      <w:numFmt w:val="bullet"/>
      <w:lvlText w:val=""/>
      <w:lvlJc w:val="left"/>
      <w:pPr>
        <w:ind w:left="1089" w:hanging="363"/>
      </w:pPr>
      <w:rPr>
        <w:rFonts w:ascii="Wingdings" w:hAnsi="Wingdings" w:hint="default"/>
      </w:rPr>
    </w:lvl>
    <w:lvl w:ilvl="3">
      <w:start w:val="1"/>
      <w:numFmt w:val="bullet"/>
      <w:lvlText w:val=""/>
      <w:lvlJc w:val="left"/>
      <w:pPr>
        <w:ind w:left="1452" w:hanging="363"/>
      </w:pPr>
      <w:rPr>
        <w:rFonts w:ascii="Symbol" w:hAnsi="Symbol" w:hint="default"/>
      </w:rPr>
    </w:lvl>
    <w:lvl w:ilvl="4">
      <w:start w:val="1"/>
      <w:numFmt w:val="bullet"/>
      <w:lvlText w:val="o"/>
      <w:lvlJc w:val="left"/>
      <w:pPr>
        <w:ind w:left="1815" w:hanging="363"/>
      </w:pPr>
      <w:rPr>
        <w:rFonts w:ascii="Courier New" w:hAnsi="Courier New" w:hint="default"/>
      </w:rPr>
    </w:lvl>
    <w:lvl w:ilvl="5">
      <w:start w:val="1"/>
      <w:numFmt w:val="bullet"/>
      <w:lvlText w:val=""/>
      <w:lvlJc w:val="left"/>
      <w:pPr>
        <w:ind w:left="2178" w:hanging="363"/>
      </w:pPr>
      <w:rPr>
        <w:rFonts w:ascii="Wingdings" w:hAnsi="Wingdings" w:hint="default"/>
      </w:rPr>
    </w:lvl>
    <w:lvl w:ilvl="6">
      <w:start w:val="1"/>
      <w:numFmt w:val="bullet"/>
      <w:lvlText w:val=""/>
      <w:lvlJc w:val="left"/>
      <w:pPr>
        <w:ind w:left="2541" w:hanging="363"/>
      </w:pPr>
      <w:rPr>
        <w:rFonts w:ascii="Symbol" w:hAnsi="Symbol" w:hint="default"/>
      </w:rPr>
    </w:lvl>
    <w:lvl w:ilvl="7">
      <w:start w:val="1"/>
      <w:numFmt w:val="bullet"/>
      <w:lvlText w:val="o"/>
      <w:lvlJc w:val="left"/>
      <w:pPr>
        <w:ind w:left="2904" w:hanging="363"/>
      </w:pPr>
      <w:rPr>
        <w:rFonts w:ascii="Courier New" w:hAnsi="Courier New" w:hint="default"/>
      </w:rPr>
    </w:lvl>
    <w:lvl w:ilvl="8">
      <w:start w:val="1"/>
      <w:numFmt w:val="bullet"/>
      <w:lvlText w:val=""/>
      <w:lvlJc w:val="left"/>
      <w:pPr>
        <w:ind w:left="3267" w:hanging="363"/>
      </w:pPr>
      <w:rPr>
        <w:rFonts w:ascii="Wingdings" w:hAnsi="Wingdings" w:hint="default"/>
      </w:rPr>
    </w:lvl>
  </w:abstractNum>
  <w:abstractNum w:abstractNumId="15" w15:restartNumberingAfterBreak="0">
    <w:nsid w:val="39205040"/>
    <w:multiLevelType w:val="multilevel"/>
    <w:tmpl w:val="BE7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BE0F25"/>
    <w:multiLevelType w:val="multilevel"/>
    <w:tmpl w:val="D6EEFA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77D70"/>
    <w:multiLevelType w:val="multilevel"/>
    <w:tmpl w:val="F368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37411A"/>
    <w:multiLevelType w:val="hybridMultilevel"/>
    <w:tmpl w:val="82AA5BA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D79E9"/>
    <w:multiLevelType w:val="hybridMultilevel"/>
    <w:tmpl w:val="5860C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5F3551"/>
    <w:multiLevelType w:val="hybridMultilevel"/>
    <w:tmpl w:val="9D58C7F0"/>
    <w:lvl w:ilvl="0" w:tplc="BE94C426">
      <w:start w:val="1"/>
      <w:numFmt w:val="decimal"/>
      <w:lvlText w:val="%1."/>
      <w:lvlJc w:val="left"/>
      <w:pPr>
        <w:tabs>
          <w:tab w:val="num" w:pos="720"/>
        </w:tabs>
        <w:ind w:left="720" w:hanging="360"/>
      </w:pPr>
      <w:rPr>
        <w:rFonts w:hint="default"/>
      </w:rPr>
    </w:lvl>
    <w:lvl w:ilvl="1" w:tplc="F0DE0716">
      <w:start w:val="1"/>
      <w:numFmt w:val="hebrew1"/>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0E246A"/>
    <w:multiLevelType w:val="multilevel"/>
    <w:tmpl w:val="40A8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7C6FC2"/>
    <w:multiLevelType w:val="multilevel"/>
    <w:tmpl w:val="61C07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A512E3"/>
    <w:multiLevelType w:val="multilevel"/>
    <w:tmpl w:val="CCD0DF02"/>
    <w:lvl w:ilvl="0">
      <w:start w:val="1"/>
      <w:numFmt w:val="decimal"/>
      <w:lvlText w:val="%1."/>
      <w:lvlJc w:val="left"/>
      <w:pPr>
        <w:tabs>
          <w:tab w:val="num" w:pos="720"/>
        </w:tabs>
        <w:ind w:left="720" w:hanging="360"/>
      </w:pPr>
      <w:rPr>
        <w:rFonts w:cs="David"/>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1E17EA"/>
    <w:multiLevelType w:val="hybridMultilevel"/>
    <w:tmpl w:val="536CA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E94267"/>
    <w:multiLevelType w:val="hybridMultilevel"/>
    <w:tmpl w:val="EC7621D0"/>
    <w:lvl w:ilvl="0" w:tplc="11BC9B78">
      <w:start w:val="1"/>
      <w:numFmt w:val="hebrew1"/>
      <w:lvlText w:val="%1."/>
      <w:lvlJc w:val="center"/>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6F77F0"/>
    <w:multiLevelType w:val="hybridMultilevel"/>
    <w:tmpl w:val="18F8463C"/>
    <w:lvl w:ilvl="0" w:tplc="04090001">
      <w:start w:val="1"/>
      <w:numFmt w:val="bullet"/>
      <w:lvlText w:val=""/>
      <w:lvlJc w:val="left"/>
      <w:pPr>
        <w:tabs>
          <w:tab w:val="num" w:pos="1440"/>
        </w:tabs>
        <w:ind w:left="1440" w:hanging="360"/>
      </w:pPr>
      <w:rPr>
        <w:rFonts w:ascii="Symbol" w:hAnsi="Symbol" w:hint="default"/>
      </w:rPr>
    </w:lvl>
    <w:lvl w:ilvl="1" w:tplc="9F8EB5C6">
      <w:start w:val="1"/>
      <w:numFmt w:val="hebrew1"/>
      <w:lvlText w:val="%2."/>
      <w:lvlJc w:val="left"/>
      <w:pPr>
        <w:tabs>
          <w:tab w:val="num" w:pos="2160"/>
        </w:tabs>
        <w:ind w:left="2160" w:right="1440" w:hanging="360"/>
      </w:pPr>
      <w:rPr>
        <w:rFonts w:hint="cs"/>
      </w:rPr>
    </w:lvl>
    <w:lvl w:ilvl="2" w:tplc="040D001B" w:tentative="1">
      <w:start w:val="1"/>
      <w:numFmt w:val="lowerRoman"/>
      <w:lvlText w:val="%3."/>
      <w:lvlJc w:val="right"/>
      <w:pPr>
        <w:tabs>
          <w:tab w:val="num" w:pos="2880"/>
        </w:tabs>
        <w:ind w:left="2880" w:right="2160" w:hanging="180"/>
      </w:pPr>
    </w:lvl>
    <w:lvl w:ilvl="3" w:tplc="040D000F" w:tentative="1">
      <w:start w:val="1"/>
      <w:numFmt w:val="decimal"/>
      <w:lvlText w:val="%4."/>
      <w:lvlJc w:val="left"/>
      <w:pPr>
        <w:tabs>
          <w:tab w:val="num" w:pos="3600"/>
        </w:tabs>
        <w:ind w:left="3600" w:right="2880" w:hanging="360"/>
      </w:pPr>
    </w:lvl>
    <w:lvl w:ilvl="4" w:tplc="040D0019" w:tentative="1">
      <w:start w:val="1"/>
      <w:numFmt w:val="lowerLetter"/>
      <w:lvlText w:val="%5."/>
      <w:lvlJc w:val="left"/>
      <w:pPr>
        <w:tabs>
          <w:tab w:val="num" w:pos="4320"/>
        </w:tabs>
        <w:ind w:left="4320" w:right="3600" w:hanging="360"/>
      </w:pPr>
    </w:lvl>
    <w:lvl w:ilvl="5" w:tplc="040D001B" w:tentative="1">
      <w:start w:val="1"/>
      <w:numFmt w:val="lowerRoman"/>
      <w:lvlText w:val="%6."/>
      <w:lvlJc w:val="right"/>
      <w:pPr>
        <w:tabs>
          <w:tab w:val="num" w:pos="5040"/>
        </w:tabs>
        <w:ind w:left="5040" w:right="4320" w:hanging="180"/>
      </w:pPr>
    </w:lvl>
    <w:lvl w:ilvl="6" w:tplc="040D000F" w:tentative="1">
      <w:start w:val="1"/>
      <w:numFmt w:val="decimal"/>
      <w:lvlText w:val="%7."/>
      <w:lvlJc w:val="left"/>
      <w:pPr>
        <w:tabs>
          <w:tab w:val="num" w:pos="5760"/>
        </w:tabs>
        <w:ind w:left="5760" w:right="5040" w:hanging="360"/>
      </w:pPr>
    </w:lvl>
    <w:lvl w:ilvl="7" w:tplc="040D0019" w:tentative="1">
      <w:start w:val="1"/>
      <w:numFmt w:val="lowerLetter"/>
      <w:lvlText w:val="%8."/>
      <w:lvlJc w:val="left"/>
      <w:pPr>
        <w:tabs>
          <w:tab w:val="num" w:pos="6480"/>
        </w:tabs>
        <w:ind w:left="6480" w:right="5760" w:hanging="360"/>
      </w:pPr>
    </w:lvl>
    <w:lvl w:ilvl="8" w:tplc="040D001B" w:tentative="1">
      <w:start w:val="1"/>
      <w:numFmt w:val="lowerRoman"/>
      <w:lvlText w:val="%9."/>
      <w:lvlJc w:val="right"/>
      <w:pPr>
        <w:tabs>
          <w:tab w:val="num" w:pos="7200"/>
        </w:tabs>
        <w:ind w:left="7200" w:right="6480" w:hanging="180"/>
      </w:pPr>
    </w:lvl>
  </w:abstractNum>
  <w:abstractNum w:abstractNumId="27" w15:restartNumberingAfterBreak="0">
    <w:nsid w:val="588F3316"/>
    <w:multiLevelType w:val="hybridMultilevel"/>
    <w:tmpl w:val="661A60F8"/>
    <w:lvl w:ilvl="0" w:tplc="F2F8975E">
      <w:start w:val="1"/>
      <w:numFmt w:val="decimal"/>
      <w:lvlText w:val="%1."/>
      <w:lvlJc w:val="left"/>
      <w:pPr>
        <w:tabs>
          <w:tab w:val="num" w:pos="720"/>
        </w:tabs>
        <w:ind w:left="720" w:hanging="360"/>
      </w:pPr>
      <w:rPr>
        <w:rFonts w:cs="Davi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0419FA"/>
    <w:multiLevelType w:val="hybridMultilevel"/>
    <w:tmpl w:val="81F87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E3074B"/>
    <w:multiLevelType w:val="hybridMultilevel"/>
    <w:tmpl w:val="CB4A568E"/>
    <w:lvl w:ilvl="0" w:tplc="2B26D2D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FF5796E"/>
    <w:multiLevelType w:val="hybridMultilevel"/>
    <w:tmpl w:val="86107D3C"/>
    <w:lvl w:ilvl="0" w:tplc="2B26D2DC">
      <w:start w:val="1"/>
      <w:numFmt w:val="bullet"/>
      <w:lvlText w:val=""/>
      <w:lvlJc w:val="left"/>
      <w:pPr>
        <w:tabs>
          <w:tab w:val="num" w:pos="720"/>
        </w:tabs>
        <w:ind w:left="720" w:hanging="360"/>
      </w:pPr>
      <w:rPr>
        <w:rFonts w:ascii="Wingdings" w:hAnsi="Wingdings" w:hint="default"/>
        <w:b w:val="0"/>
        <w:bCs w:val="0"/>
        <w:sz w:val="20"/>
        <w:szCs w:val="20"/>
      </w:rPr>
    </w:lvl>
    <w:lvl w:ilvl="1" w:tplc="0409000F">
      <w:start w:val="1"/>
      <w:numFmt w:val="decimal"/>
      <w:lvlText w:val="%2."/>
      <w:lvlJc w:val="left"/>
      <w:pPr>
        <w:tabs>
          <w:tab w:val="num" w:pos="1440"/>
        </w:tabs>
        <w:ind w:left="1440" w:hanging="360"/>
      </w:pPr>
      <w:rPr>
        <w:rFonts w:hint="cs"/>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1" w15:restartNumberingAfterBreak="0">
    <w:nsid w:val="68874E77"/>
    <w:multiLevelType w:val="hybridMultilevel"/>
    <w:tmpl w:val="3B2EAF60"/>
    <w:lvl w:ilvl="0" w:tplc="73BEE282">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2" w15:restartNumberingAfterBreak="0">
    <w:nsid w:val="69104FC1"/>
    <w:multiLevelType w:val="hybridMultilevel"/>
    <w:tmpl w:val="E1CABB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625FA0"/>
    <w:multiLevelType w:val="multilevel"/>
    <w:tmpl w:val="6A7E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66195"/>
    <w:multiLevelType w:val="hybridMultilevel"/>
    <w:tmpl w:val="4DB229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8EF4B70"/>
    <w:multiLevelType w:val="hybridMultilevel"/>
    <w:tmpl w:val="0CB614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F05031"/>
    <w:multiLevelType w:val="hybridMultilevel"/>
    <w:tmpl w:val="B7F0118E"/>
    <w:lvl w:ilvl="0" w:tplc="E4FC5CC2">
      <w:start w:val="1"/>
      <w:numFmt w:val="decimal"/>
      <w:lvlText w:val="%1."/>
      <w:lvlJc w:val="left"/>
      <w:pPr>
        <w:tabs>
          <w:tab w:val="num" w:pos="802"/>
        </w:tabs>
        <w:ind w:left="802" w:hanging="360"/>
      </w:pPr>
      <w:rPr>
        <w:rFonts w:hint="default"/>
        <w:b/>
        <w:bCs/>
      </w:rPr>
    </w:lvl>
    <w:lvl w:ilvl="1" w:tplc="04090019" w:tentative="1">
      <w:start w:val="1"/>
      <w:numFmt w:val="lowerLetter"/>
      <w:lvlText w:val="%2."/>
      <w:lvlJc w:val="left"/>
      <w:pPr>
        <w:tabs>
          <w:tab w:val="num" w:pos="1522"/>
        </w:tabs>
        <w:ind w:left="1522" w:hanging="360"/>
      </w:pPr>
    </w:lvl>
    <w:lvl w:ilvl="2" w:tplc="0409001B" w:tentative="1">
      <w:start w:val="1"/>
      <w:numFmt w:val="lowerRoman"/>
      <w:lvlText w:val="%3."/>
      <w:lvlJc w:val="right"/>
      <w:pPr>
        <w:tabs>
          <w:tab w:val="num" w:pos="2242"/>
        </w:tabs>
        <w:ind w:left="2242" w:hanging="180"/>
      </w:pPr>
    </w:lvl>
    <w:lvl w:ilvl="3" w:tplc="0409000F" w:tentative="1">
      <w:start w:val="1"/>
      <w:numFmt w:val="decimal"/>
      <w:lvlText w:val="%4."/>
      <w:lvlJc w:val="left"/>
      <w:pPr>
        <w:tabs>
          <w:tab w:val="num" w:pos="2962"/>
        </w:tabs>
        <w:ind w:left="2962" w:hanging="360"/>
      </w:pPr>
    </w:lvl>
    <w:lvl w:ilvl="4" w:tplc="04090019" w:tentative="1">
      <w:start w:val="1"/>
      <w:numFmt w:val="lowerLetter"/>
      <w:lvlText w:val="%5."/>
      <w:lvlJc w:val="left"/>
      <w:pPr>
        <w:tabs>
          <w:tab w:val="num" w:pos="3682"/>
        </w:tabs>
        <w:ind w:left="3682" w:hanging="360"/>
      </w:pPr>
    </w:lvl>
    <w:lvl w:ilvl="5" w:tplc="0409001B" w:tentative="1">
      <w:start w:val="1"/>
      <w:numFmt w:val="lowerRoman"/>
      <w:lvlText w:val="%6."/>
      <w:lvlJc w:val="right"/>
      <w:pPr>
        <w:tabs>
          <w:tab w:val="num" w:pos="4402"/>
        </w:tabs>
        <w:ind w:left="4402" w:hanging="180"/>
      </w:pPr>
    </w:lvl>
    <w:lvl w:ilvl="6" w:tplc="0409000F" w:tentative="1">
      <w:start w:val="1"/>
      <w:numFmt w:val="decimal"/>
      <w:lvlText w:val="%7."/>
      <w:lvlJc w:val="left"/>
      <w:pPr>
        <w:tabs>
          <w:tab w:val="num" w:pos="5122"/>
        </w:tabs>
        <w:ind w:left="5122" w:hanging="360"/>
      </w:pPr>
    </w:lvl>
    <w:lvl w:ilvl="7" w:tplc="04090019" w:tentative="1">
      <w:start w:val="1"/>
      <w:numFmt w:val="lowerLetter"/>
      <w:lvlText w:val="%8."/>
      <w:lvlJc w:val="left"/>
      <w:pPr>
        <w:tabs>
          <w:tab w:val="num" w:pos="5842"/>
        </w:tabs>
        <w:ind w:left="5842" w:hanging="360"/>
      </w:pPr>
    </w:lvl>
    <w:lvl w:ilvl="8" w:tplc="0409001B" w:tentative="1">
      <w:start w:val="1"/>
      <w:numFmt w:val="lowerRoman"/>
      <w:lvlText w:val="%9."/>
      <w:lvlJc w:val="right"/>
      <w:pPr>
        <w:tabs>
          <w:tab w:val="num" w:pos="6562"/>
        </w:tabs>
        <w:ind w:left="6562" w:hanging="180"/>
      </w:pPr>
    </w:lvl>
  </w:abstractNum>
  <w:abstractNum w:abstractNumId="37" w15:restartNumberingAfterBreak="0">
    <w:nsid w:val="7CCA3164"/>
    <w:multiLevelType w:val="hybridMultilevel"/>
    <w:tmpl w:val="0E74F4C0"/>
    <w:lvl w:ilvl="0" w:tplc="0409000F">
      <w:start w:val="1"/>
      <w:numFmt w:val="decimal"/>
      <w:lvlText w:val="%1."/>
      <w:lvlJc w:val="left"/>
      <w:pPr>
        <w:tabs>
          <w:tab w:val="num" w:pos="746"/>
        </w:tabs>
        <w:ind w:left="746" w:hanging="360"/>
      </w:pPr>
    </w:lvl>
    <w:lvl w:ilvl="1" w:tplc="D2165374">
      <w:start w:val="1"/>
      <w:numFmt w:val="bullet"/>
      <w:lvlText w:val=""/>
      <w:lvlJc w:val="left"/>
      <w:pPr>
        <w:tabs>
          <w:tab w:val="num" w:pos="1466"/>
        </w:tabs>
        <w:ind w:left="1466" w:hanging="360"/>
      </w:pPr>
      <w:rPr>
        <w:rFonts w:ascii="Symbol" w:hAnsi="Symbol" w:hint="default"/>
      </w:r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38" w15:restartNumberingAfterBreak="0">
    <w:nsid w:val="7D5C7B88"/>
    <w:multiLevelType w:val="hybridMultilevel"/>
    <w:tmpl w:val="1CC87098"/>
    <w:lvl w:ilvl="0" w:tplc="040D0005">
      <w:start w:val="1"/>
      <w:numFmt w:val="bullet"/>
      <w:lvlText w:val=""/>
      <w:lvlJc w:val="left"/>
      <w:pPr>
        <w:tabs>
          <w:tab w:val="num" w:pos="1080"/>
        </w:tabs>
        <w:ind w:left="1080" w:right="1080" w:hanging="360"/>
      </w:pPr>
      <w:rPr>
        <w:rFonts w:ascii="Wingdings" w:hAnsi="Wingdings" w:hint="default"/>
      </w:rPr>
    </w:lvl>
    <w:lvl w:ilvl="1" w:tplc="040D0019">
      <w:start w:val="1"/>
      <w:numFmt w:val="lowerLetter"/>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num w:numId="1">
    <w:abstractNumId w:val="32"/>
  </w:num>
  <w:num w:numId="2">
    <w:abstractNumId w:val="27"/>
  </w:num>
  <w:num w:numId="3">
    <w:abstractNumId w:val="26"/>
  </w:num>
  <w:num w:numId="4">
    <w:abstractNumId w:val="23"/>
  </w:num>
  <w:num w:numId="5">
    <w:abstractNumId w:val="19"/>
  </w:num>
  <w:num w:numId="6">
    <w:abstractNumId w:val="28"/>
  </w:num>
  <w:num w:numId="7">
    <w:abstractNumId w:val="11"/>
  </w:num>
  <w:num w:numId="8">
    <w:abstractNumId w:val="3"/>
  </w:num>
  <w:num w:numId="9">
    <w:abstractNumId w:val="16"/>
  </w:num>
  <w:num w:numId="10">
    <w:abstractNumId w:val="18"/>
  </w:num>
  <w:num w:numId="11">
    <w:abstractNumId w:val="25"/>
  </w:num>
  <w:num w:numId="12">
    <w:abstractNumId w:val="20"/>
  </w:num>
  <w:num w:numId="13">
    <w:abstractNumId w:val="24"/>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5"/>
  </w:num>
  <w:num w:numId="18">
    <w:abstractNumId w:val="35"/>
  </w:num>
  <w:num w:numId="19">
    <w:abstractNumId w:val="29"/>
  </w:num>
  <w:num w:numId="20">
    <w:abstractNumId w:val="13"/>
  </w:num>
  <w:num w:numId="21">
    <w:abstractNumId w:val="12"/>
  </w:num>
  <w:num w:numId="22">
    <w:abstractNumId w:val="30"/>
  </w:num>
  <w:num w:numId="23">
    <w:abstractNumId w:val="21"/>
  </w:num>
  <w:num w:numId="24">
    <w:abstractNumId w:val="33"/>
  </w:num>
  <w:num w:numId="25">
    <w:abstractNumId w:val="6"/>
  </w:num>
  <w:num w:numId="26">
    <w:abstractNumId w:val="17"/>
  </w:num>
  <w:num w:numId="27">
    <w:abstractNumId w:val="22"/>
  </w:num>
  <w:num w:numId="28">
    <w:abstractNumId w:val="15"/>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3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8"/>
  </w:num>
  <w:num w:numId="37">
    <w:abstractNumId w:val="9"/>
  </w:num>
  <w:num w:numId="38">
    <w:abstractNumId w:val="31"/>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42"/>
    <w:rsid w:val="00005C48"/>
    <w:rsid w:val="00005CC9"/>
    <w:rsid w:val="000160F7"/>
    <w:rsid w:val="000170F5"/>
    <w:rsid w:val="000212D4"/>
    <w:rsid w:val="000251C7"/>
    <w:rsid w:val="00025D40"/>
    <w:rsid w:val="00025F2D"/>
    <w:rsid w:val="00027714"/>
    <w:rsid w:val="0003519A"/>
    <w:rsid w:val="00036C79"/>
    <w:rsid w:val="000460C4"/>
    <w:rsid w:val="000476FC"/>
    <w:rsid w:val="00054CA7"/>
    <w:rsid w:val="00055FCB"/>
    <w:rsid w:val="00057642"/>
    <w:rsid w:val="00062249"/>
    <w:rsid w:val="00064E95"/>
    <w:rsid w:val="00065396"/>
    <w:rsid w:val="00073F28"/>
    <w:rsid w:val="00076254"/>
    <w:rsid w:val="00076BC4"/>
    <w:rsid w:val="00085265"/>
    <w:rsid w:val="000856F3"/>
    <w:rsid w:val="00087FF5"/>
    <w:rsid w:val="000909E0"/>
    <w:rsid w:val="00090E2F"/>
    <w:rsid w:val="00094196"/>
    <w:rsid w:val="00097A74"/>
    <w:rsid w:val="000A224B"/>
    <w:rsid w:val="000A2417"/>
    <w:rsid w:val="000B1770"/>
    <w:rsid w:val="000C2276"/>
    <w:rsid w:val="000C35BF"/>
    <w:rsid w:val="000C3A6B"/>
    <w:rsid w:val="000C6100"/>
    <w:rsid w:val="000D29B4"/>
    <w:rsid w:val="000E3752"/>
    <w:rsid w:val="000E7283"/>
    <w:rsid w:val="000F10C6"/>
    <w:rsid w:val="000F5EE7"/>
    <w:rsid w:val="000F63B9"/>
    <w:rsid w:val="00102068"/>
    <w:rsid w:val="001050BE"/>
    <w:rsid w:val="00105BED"/>
    <w:rsid w:val="00107491"/>
    <w:rsid w:val="00122DDB"/>
    <w:rsid w:val="001238A4"/>
    <w:rsid w:val="0013700C"/>
    <w:rsid w:val="0014260A"/>
    <w:rsid w:val="0014484B"/>
    <w:rsid w:val="00144E9D"/>
    <w:rsid w:val="00145676"/>
    <w:rsid w:val="00145DFB"/>
    <w:rsid w:val="001460F2"/>
    <w:rsid w:val="0014782B"/>
    <w:rsid w:val="00151650"/>
    <w:rsid w:val="00151BA2"/>
    <w:rsid w:val="0015244A"/>
    <w:rsid w:val="0015297C"/>
    <w:rsid w:val="00154631"/>
    <w:rsid w:val="00156505"/>
    <w:rsid w:val="00160B3A"/>
    <w:rsid w:val="00162E85"/>
    <w:rsid w:val="001639F3"/>
    <w:rsid w:val="001641FC"/>
    <w:rsid w:val="001648D5"/>
    <w:rsid w:val="00171B93"/>
    <w:rsid w:val="00171F23"/>
    <w:rsid w:val="00172E8B"/>
    <w:rsid w:val="001749E2"/>
    <w:rsid w:val="00176E41"/>
    <w:rsid w:val="00182357"/>
    <w:rsid w:val="001834A4"/>
    <w:rsid w:val="00183D4C"/>
    <w:rsid w:val="0019015A"/>
    <w:rsid w:val="001A001C"/>
    <w:rsid w:val="001A05F8"/>
    <w:rsid w:val="001A070E"/>
    <w:rsid w:val="001A476D"/>
    <w:rsid w:val="001A5673"/>
    <w:rsid w:val="001B12A6"/>
    <w:rsid w:val="001B2F97"/>
    <w:rsid w:val="001B5FBE"/>
    <w:rsid w:val="001C115B"/>
    <w:rsid w:val="001D016D"/>
    <w:rsid w:val="001D3281"/>
    <w:rsid w:val="001D509D"/>
    <w:rsid w:val="001D51CE"/>
    <w:rsid w:val="001D5A20"/>
    <w:rsid w:val="001D5A51"/>
    <w:rsid w:val="001E00AF"/>
    <w:rsid w:val="001E18A6"/>
    <w:rsid w:val="001E2274"/>
    <w:rsid w:val="001F025B"/>
    <w:rsid w:val="001F545E"/>
    <w:rsid w:val="001F69C6"/>
    <w:rsid w:val="0020067D"/>
    <w:rsid w:val="00200852"/>
    <w:rsid w:val="00200FE7"/>
    <w:rsid w:val="00210A8C"/>
    <w:rsid w:val="00212879"/>
    <w:rsid w:val="00217EE7"/>
    <w:rsid w:val="00224B88"/>
    <w:rsid w:val="002327CA"/>
    <w:rsid w:val="002349B9"/>
    <w:rsid w:val="00234E49"/>
    <w:rsid w:val="002365B4"/>
    <w:rsid w:val="00255DC8"/>
    <w:rsid w:val="002574BB"/>
    <w:rsid w:val="00260784"/>
    <w:rsid w:val="00261C0B"/>
    <w:rsid w:val="00262B1B"/>
    <w:rsid w:val="002634AE"/>
    <w:rsid w:val="00263AEF"/>
    <w:rsid w:val="00266B58"/>
    <w:rsid w:val="002676A1"/>
    <w:rsid w:val="00275B9A"/>
    <w:rsid w:val="0027646E"/>
    <w:rsid w:val="002823A5"/>
    <w:rsid w:val="00283960"/>
    <w:rsid w:val="00285AA0"/>
    <w:rsid w:val="002914A2"/>
    <w:rsid w:val="00292034"/>
    <w:rsid w:val="002A20FD"/>
    <w:rsid w:val="002A4C3B"/>
    <w:rsid w:val="002A77BD"/>
    <w:rsid w:val="002B016E"/>
    <w:rsid w:val="002B17F3"/>
    <w:rsid w:val="002B37E9"/>
    <w:rsid w:val="002B3FB4"/>
    <w:rsid w:val="002B54E7"/>
    <w:rsid w:val="002B77FB"/>
    <w:rsid w:val="002C1734"/>
    <w:rsid w:val="002C3E86"/>
    <w:rsid w:val="002D24EC"/>
    <w:rsid w:val="002D2C20"/>
    <w:rsid w:val="002D4665"/>
    <w:rsid w:val="002D661F"/>
    <w:rsid w:val="002E0C23"/>
    <w:rsid w:val="002E42B9"/>
    <w:rsid w:val="002E77B8"/>
    <w:rsid w:val="002F0983"/>
    <w:rsid w:val="002F1EE3"/>
    <w:rsid w:val="002F1F61"/>
    <w:rsid w:val="002F2DC3"/>
    <w:rsid w:val="002F40C3"/>
    <w:rsid w:val="002F780D"/>
    <w:rsid w:val="00301035"/>
    <w:rsid w:val="0030133E"/>
    <w:rsid w:val="00302674"/>
    <w:rsid w:val="0030771B"/>
    <w:rsid w:val="003119B9"/>
    <w:rsid w:val="003125BB"/>
    <w:rsid w:val="00317782"/>
    <w:rsid w:val="00322596"/>
    <w:rsid w:val="00323C87"/>
    <w:rsid w:val="00325DB5"/>
    <w:rsid w:val="0033730E"/>
    <w:rsid w:val="00337384"/>
    <w:rsid w:val="00337834"/>
    <w:rsid w:val="00337984"/>
    <w:rsid w:val="00340416"/>
    <w:rsid w:val="0034608B"/>
    <w:rsid w:val="0034790F"/>
    <w:rsid w:val="00351BB5"/>
    <w:rsid w:val="003521A2"/>
    <w:rsid w:val="003529C4"/>
    <w:rsid w:val="0035393D"/>
    <w:rsid w:val="00354E31"/>
    <w:rsid w:val="0036313A"/>
    <w:rsid w:val="00365B0A"/>
    <w:rsid w:val="0037093D"/>
    <w:rsid w:val="003768C2"/>
    <w:rsid w:val="00377C5C"/>
    <w:rsid w:val="00381DD5"/>
    <w:rsid w:val="003833BC"/>
    <w:rsid w:val="00383D33"/>
    <w:rsid w:val="00385E49"/>
    <w:rsid w:val="003874E6"/>
    <w:rsid w:val="00387E15"/>
    <w:rsid w:val="003906A3"/>
    <w:rsid w:val="00391133"/>
    <w:rsid w:val="003936F1"/>
    <w:rsid w:val="003947FD"/>
    <w:rsid w:val="003949FF"/>
    <w:rsid w:val="003A38D2"/>
    <w:rsid w:val="003A44A3"/>
    <w:rsid w:val="003A46B0"/>
    <w:rsid w:val="003A48BE"/>
    <w:rsid w:val="003A56C0"/>
    <w:rsid w:val="003A6A32"/>
    <w:rsid w:val="003A6ECC"/>
    <w:rsid w:val="003B1203"/>
    <w:rsid w:val="003B180E"/>
    <w:rsid w:val="003B1A64"/>
    <w:rsid w:val="003B279D"/>
    <w:rsid w:val="003B4245"/>
    <w:rsid w:val="003B66BD"/>
    <w:rsid w:val="003B6F8C"/>
    <w:rsid w:val="003C2194"/>
    <w:rsid w:val="003C5FE6"/>
    <w:rsid w:val="003E2787"/>
    <w:rsid w:val="003E3A4C"/>
    <w:rsid w:val="003E5F7F"/>
    <w:rsid w:val="003E7B5C"/>
    <w:rsid w:val="003F18BD"/>
    <w:rsid w:val="003F27FD"/>
    <w:rsid w:val="003F4CE5"/>
    <w:rsid w:val="003F7C8D"/>
    <w:rsid w:val="0040015F"/>
    <w:rsid w:val="004015E6"/>
    <w:rsid w:val="0040168C"/>
    <w:rsid w:val="00402E27"/>
    <w:rsid w:val="0040460C"/>
    <w:rsid w:val="00432EDC"/>
    <w:rsid w:val="00433714"/>
    <w:rsid w:val="004337E6"/>
    <w:rsid w:val="00433E07"/>
    <w:rsid w:val="004342EC"/>
    <w:rsid w:val="0043463D"/>
    <w:rsid w:val="00437BF2"/>
    <w:rsid w:val="0044657F"/>
    <w:rsid w:val="00453641"/>
    <w:rsid w:val="0046175D"/>
    <w:rsid w:val="00462311"/>
    <w:rsid w:val="00465CB2"/>
    <w:rsid w:val="0047046B"/>
    <w:rsid w:val="00473BCC"/>
    <w:rsid w:val="00475818"/>
    <w:rsid w:val="00477F18"/>
    <w:rsid w:val="0048191E"/>
    <w:rsid w:val="00483B33"/>
    <w:rsid w:val="00484AA6"/>
    <w:rsid w:val="004905B0"/>
    <w:rsid w:val="0049084F"/>
    <w:rsid w:val="004A13B8"/>
    <w:rsid w:val="004A433E"/>
    <w:rsid w:val="004A6448"/>
    <w:rsid w:val="004B23B0"/>
    <w:rsid w:val="004B3BB0"/>
    <w:rsid w:val="004B4A81"/>
    <w:rsid w:val="004B5705"/>
    <w:rsid w:val="004B69FC"/>
    <w:rsid w:val="004B799A"/>
    <w:rsid w:val="004C4EE7"/>
    <w:rsid w:val="004D0CD3"/>
    <w:rsid w:val="004D1CAE"/>
    <w:rsid w:val="004D32EC"/>
    <w:rsid w:val="004D3678"/>
    <w:rsid w:val="004F200B"/>
    <w:rsid w:val="004F6AFF"/>
    <w:rsid w:val="0050494B"/>
    <w:rsid w:val="005052C0"/>
    <w:rsid w:val="00505510"/>
    <w:rsid w:val="00507020"/>
    <w:rsid w:val="00507595"/>
    <w:rsid w:val="005101F8"/>
    <w:rsid w:val="005164FA"/>
    <w:rsid w:val="00522653"/>
    <w:rsid w:val="0052624F"/>
    <w:rsid w:val="00533F83"/>
    <w:rsid w:val="005344DB"/>
    <w:rsid w:val="00536F15"/>
    <w:rsid w:val="00537448"/>
    <w:rsid w:val="00542E80"/>
    <w:rsid w:val="005460EB"/>
    <w:rsid w:val="0054658B"/>
    <w:rsid w:val="0055158F"/>
    <w:rsid w:val="00560E13"/>
    <w:rsid w:val="00565355"/>
    <w:rsid w:val="00565FA6"/>
    <w:rsid w:val="00566C95"/>
    <w:rsid w:val="00572E53"/>
    <w:rsid w:val="00573CC9"/>
    <w:rsid w:val="00577407"/>
    <w:rsid w:val="005813B7"/>
    <w:rsid w:val="005827B1"/>
    <w:rsid w:val="00583ADB"/>
    <w:rsid w:val="00584DD0"/>
    <w:rsid w:val="0059019B"/>
    <w:rsid w:val="005933F2"/>
    <w:rsid w:val="00595CA7"/>
    <w:rsid w:val="005A0A02"/>
    <w:rsid w:val="005A30CC"/>
    <w:rsid w:val="005B0EE1"/>
    <w:rsid w:val="005B20AF"/>
    <w:rsid w:val="005B2680"/>
    <w:rsid w:val="005B2FE1"/>
    <w:rsid w:val="005B3322"/>
    <w:rsid w:val="005B4532"/>
    <w:rsid w:val="005B49E3"/>
    <w:rsid w:val="005B573C"/>
    <w:rsid w:val="005C0380"/>
    <w:rsid w:val="005C26FE"/>
    <w:rsid w:val="005C4329"/>
    <w:rsid w:val="005D56C7"/>
    <w:rsid w:val="005D5CA8"/>
    <w:rsid w:val="005D6073"/>
    <w:rsid w:val="005E1A6A"/>
    <w:rsid w:val="005E278E"/>
    <w:rsid w:val="005F094F"/>
    <w:rsid w:val="005F0ADD"/>
    <w:rsid w:val="005F1B06"/>
    <w:rsid w:val="005F3438"/>
    <w:rsid w:val="005F3626"/>
    <w:rsid w:val="005F6778"/>
    <w:rsid w:val="005F79BA"/>
    <w:rsid w:val="00604679"/>
    <w:rsid w:val="0061059A"/>
    <w:rsid w:val="00610E58"/>
    <w:rsid w:val="006131E3"/>
    <w:rsid w:val="0061711E"/>
    <w:rsid w:val="00621DC3"/>
    <w:rsid w:val="00623FE4"/>
    <w:rsid w:val="00624556"/>
    <w:rsid w:val="00626129"/>
    <w:rsid w:val="00626B3C"/>
    <w:rsid w:val="006355EF"/>
    <w:rsid w:val="0063652B"/>
    <w:rsid w:val="00636EFA"/>
    <w:rsid w:val="0065197F"/>
    <w:rsid w:val="0065397A"/>
    <w:rsid w:val="0065523B"/>
    <w:rsid w:val="00656BCF"/>
    <w:rsid w:val="00657FC0"/>
    <w:rsid w:val="00660604"/>
    <w:rsid w:val="00661104"/>
    <w:rsid w:val="0066234C"/>
    <w:rsid w:val="006624CC"/>
    <w:rsid w:val="0066543B"/>
    <w:rsid w:val="006670D5"/>
    <w:rsid w:val="00673BFE"/>
    <w:rsid w:val="0068365B"/>
    <w:rsid w:val="00684228"/>
    <w:rsid w:val="00685FF3"/>
    <w:rsid w:val="00691F88"/>
    <w:rsid w:val="0069438A"/>
    <w:rsid w:val="0069483E"/>
    <w:rsid w:val="006950E8"/>
    <w:rsid w:val="00696536"/>
    <w:rsid w:val="006A121C"/>
    <w:rsid w:val="006A1A1B"/>
    <w:rsid w:val="006A5F93"/>
    <w:rsid w:val="006A5FF0"/>
    <w:rsid w:val="006A694B"/>
    <w:rsid w:val="006A7AD1"/>
    <w:rsid w:val="006B05EE"/>
    <w:rsid w:val="006B09AF"/>
    <w:rsid w:val="006B43C1"/>
    <w:rsid w:val="006B4AE7"/>
    <w:rsid w:val="006C4A51"/>
    <w:rsid w:val="006C5470"/>
    <w:rsid w:val="006D343D"/>
    <w:rsid w:val="006E22B4"/>
    <w:rsid w:val="006F0D74"/>
    <w:rsid w:val="006F5569"/>
    <w:rsid w:val="00700122"/>
    <w:rsid w:val="007078E1"/>
    <w:rsid w:val="0071084A"/>
    <w:rsid w:val="00715DD9"/>
    <w:rsid w:val="0072174D"/>
    <w:rsid w:val="007231F7"/>
    <w:rsid w:val="007250CB"/>
    <w:rsid w:val="007351A5"/>
    <w:rsid w:val="0073557B"/>
    <w:rsid w:val="00737786"/>
    <w:rsid w:val="00743074"/>
    <w:rsid w:val="0074452D"/>
    <w:rsid w:val="0075476E"/>
    <w:rsid w:val="00754C7B"/>
    <w:rsid w:val="00757078"/>
    <w:rsid w:val="00762CFA"/>
    <w:rsid w:val="00765803"/>
    <w:rsid w:val="00766D95"/>
    <w:rsid w:val="007670A6"/>
    <w:rsid w:val="0077151A"/>
    <w:rsid w:val="0077288F"/>
    <w:rsid w:val="00773D10"/>
    <w:rsid w:val="00780625"/>
    <w:rsid w:val="00780844"/>
    <w:rsid w:val="007867AA"/>
    <w:rsid w:val="007873DA"/>
    <w:rsid w:val="00787DD3"/>
    <w:rsid w:val="00791A62"/>
    <w:rsid w:val="00794D5C"/>
    <w:rsid w:val="007A072E"/>
    <w:rsid w:val="007A42DE"/>
    <w:rsid w:val="007A6AE7"/>
    <w:rsid w:val="007B07E3"/>
    <w:rsid w:val="007B1AB2"/>
    <w:rsid w:val="007C5868"/>
    <w:rsid w:val="007C5D0D"/>
    <w:rsid w:val="007C6445"/>
    <w:rsid w:val="007C6FA2"/>
    <w:rsid w:val="007D33E6"/>
    <w:rsid w:val="007D6FD0"/>
    <w:rsid w:val="007E05B3"/>
    <w:rsid w:val="007E162B"/>
    <w:rsid w:val="007E51C0"/>
    <w:rsid w:val="007F2704"/>
    <w:rsid w:val="00800D6D"/>
    <w:rsid w:val="0080107D"/>
    <w:rsid w:val="00803FC9"/>
    <w:rsid w:val="00804782"/>
    <w:rsid w:val="00805B91"/>
    <w:rsid w:val="00805ED9"/>
    <w:rsid w:val="008069FA"/>
    <w:rsid w:val="00807143"/>
    <w:rsid w:val="00810D1E"/>
    <w:rsid w:val="0081199D"/>
    <w:rsid w:val="0081217B"/>
    <w:rsid w:val="00813B7B"/>
    <w:rsid w:val="00815827"/>
    <w:rsid w:val="00816E8C"/>
    <w:rsid w:val="0081756E"/>
    <w:rsid w:val="00820A36"/>
    <w:rsid w:val="00822277"/>
    <w:rsid w:val="00825080"/>
    <w:rsid w:val="00825BAF"/>
    <w:rsid w:val="008302B0"/>
    <w:rsid w:val="0083471E"/>
    <w:rsid w:val="008360E7"/>
    <w:rsid w:val="00840402"/>
    <w:rsid w:val="008409BE"/>
    <w:rsid w:val="00842710"/>
    <w:rsid w:val="00852D7C"/>
    <w:rsid w:val="00853133"/>
    <w:rsid w:val="008570DE"/>
    <w:rsid w:val="008574A3"/>
    <w:rsid w:val="00860541"/>
    <w:rsid w:val="00865532"/>
    <w:rsid w:val="0087054C"/>
    <w:rsid w:val="008731E2"/>
    <w:rsid w:val="00875294"/>
    <w:rsid w:val="00876531"/>
    <w:rsid w:val="00876E18"/>
    <w:rsid w:val="008801CB"/>
    <w:rsid w:val="00882F82"/>
    <w:rsid w:val="00884F46"/>
    <w:rsid w:val="008915ED"/>
    <w:rsid w:val="00892F42"/>
    <w:rsid w:val="008943B0"/>
    <w:rsid w:val="00896C81"/>
    <w:rsid w:val="00897B4F"/>
    <w:rsid w:val="008A5360"/>
    <w:rsid w:val="008A58A0"/>
    <w:rsid w:val="008A5959"/>
    <w:rsid w:val="008C4AD4"/>
    <w:rsid w:val="008C5664"/>
    <w:rsid w:val="008C6926"/>
    <w:rsid w:val="008C71A0"/>
    <w:rsid w:val="008D0122"/>
    <w:rsid w:val="008D53F3"/>
    <w:rsid w:val="008E060C"/>
    <w:rsid w:val="008E0EF0"/>
    <w:rsid w:val="008E7141"/>
    <w:rsid w:val="008F0E63"/>
    <w:rsid w:val="008F0FC1"/>
    <w:rsid w:val="008F1D9B"/>
    <w:rsid w:val="008F5084"/>
    <w:rsid w:val="008F7187"/>
    <w:rsid w:val="008F7B0D"/>
    <w:rsid w:val="008F7BD7"/>
    <w:rsid w:val="008F7CC5"/>
    <w:rsid w:val="00906E35"/>
    <w:rsid w:val="009103F6"/>
    <w:rsid w:val="00911EFF"/>
    <w:rsid w:val="00914222"/>
    <w:rsid w:val="00914BB4"/>
    <w:rsid w:val="00924C8E"/>
    <w:rsid w:val="009264CE"/>
    <w:rsid w:val="0093042E"/>
    <w:rsid w:val="00930958"/>
    <w:rsid w:val="00934708"/>
    <w:rsid w:val="009356FD"/>
    <w:rsid w:val="0093741C"/>
    <w:rsid w:val="00937FEB"/>
    <w:rsid w:val="009479E5"/>
    <w:rsid w:val="00950CF1"/>
    <w:rsid w:val="0095225C"/>
    <w:rsid w:val="00955578"/>
    <w:rsid w:val="00957006"/>
    <w:rsid w:val="00964CB7"/>
    <w:rsid w:val="00966A56"/>
    <w:rsid w:val="00970702"/>
    <w:rsid w:val="0097721E"/>
    <w:rsid w:val="00977F4D"/>
    <w:rsid w:val="00980E59"/>
    <w:rsid w:val="009829FD"/>
    <w:rsid w:val="00983E97"/>
    <w:rsid w:val="0099148B"/>
    <w:rsid w:val="00993018"/>
    <w:rsid w:val="00994B2F"/>
    <w:rsid w:val="00996072"/>
    <w:rsid w:val="009A1875"/>
    <w:rsid w:val="009A6615"/>
    <w:rsid w:val="009B131F"/>
    <w:rsid w:val="009B13A6"/>
    <w:rsid w:val="009B383D"/>
    <w:rsid w:val="009B5800"/>
    <w:rsid w:val="009B70F5"/>
    <w:rsid w:val="009D0065"/>
    <w:rsid w:val="009E0033"/>
    <w:rsid w:val="009E056D"/>
    <w:rsid w:val="009E3559"/>
    <w:rsid w:val="009E4C0C"/>
    <w:rsid w:val="009E5406"/>
    <w:rsid w:val="009F2473"/>
    <w:rsid w:val="00A07C89"/>
    <w:rsid w:val="00A126A7"/>
    <w:rsid w:val="00A24C42"/>
    <w:rsid w:val="00A24D64"/>
    <w:rsid w:val="00A262B6"/>
    <w:rsid w:val="00A27142"/>
    <w:rsid w:val="00A33056"/>
    <w:rsid w:val="00A34E73"/>
    <w:rsid w:val="00A40458"/>
    <w:rsid w:val="00A42199"/>
    <w:rsid w:val="00A4491E"/>
    <w:rsid w:val="00A53051"/>
    <w:rsid w:val="00A60260"/>
    <w:rsid w:val="00A65368"/>
    <w:rsid w:val="00A660B0"/>
    <w:rsid w:val="00A66A22"/>
    <w:rsid w:val="00A66BBC"/>
    <w:rsid w:val="00A74EDB"/>
    <w:rsid w:val="00A76FAD"/>
    <w:rsid w:val="00A87129"/>
    <w:rsid w:val="00A91C03"/>
    <w:rsid w:val="00A93DBC"/>
    <w:rsid w:val="00A94544"/>
    <w:rsid w:val="00AA2A63"/>
    <w:rsid w:val="00AA38C4"/>
    <w:rsid w:val="00AB4DC4"/>
    <w:rsid w:val="00AB4DE4"/>
    <w:rsid w:val="00AB648A"/>
    <w:rsid w:val="00AC3F49"/>
    <w:rsid w:val="00AC411B"/>
    <w:rsid w:val="00AD14FD"/>
    <w:rsid w:val="00AD158E"/>
    <w:rsid w:val="00AD3BDF"/>
    <w:rsid w:val="00AD72DC"/>
    <w:rsid w:val="00AE01A9"/>
    <w:rsid w:val="00AE0FA4"/>
    <w:rsid w:val="00AE1F15"/>
    <w:rsid w:val="00AE2D0D"/>
    <w:rsid w:val="00AE4C9B"/>
    <w:rsid w:val="00AF0FA6"/>
    <w:rsid w:val="00AF354A"/>
    <w:rsid w:val="00AF4AA8"/>
    <w:rsid w:val="00AF6AAE"/>
    <w:rsid w:val="00AF75FF"/>
    <w:rsid w:val="00B0155D"/>
    <w:rsid w:val="00B0273E"/>
    <w:rsid w:val="00B0289F"/>
    <w:rsid w:val="00B029FE"/>
    <w:rsid w:val="00B05562"/>
    <w:rsid w:val="00B06086"/>
    <w:rsid w:val="00B1408E"/>
    <w:rsid w:val="00B14C2C"/>
    <w:rsid w:val="00B1567C"/>
    <w:rsid w:val="00B15DD6"/>
    <w:rsid w:val="00B22F04"/>
    <w:rsid w:val="00B24CBF"/>
    <w:rsid w:val="00B25C57"/>
    <w:rsid w:val="00B27738"/>
    <w:rsid w:val="00B36347"/>
    <w:rsid w:val="00B41310"/>
    <w:rsid w:val="00B41571"/>
    <w:rsid w:val="00B423C9"/>
    <w:rsid w:val="00B44666"/>
    <w:rsid w:val="00B4483D"/>
    <w:rsid w:val="00B46A63"/>
    <w:rsid w:val="00B53A8D"/>
    <w:rsid w:val="00B5549F"/>
    <w:rsid w:val="00B56314"/>
    <w:rsid w:val="00B62693"/>
    <w:rsid w:val="00B63FCC"/>
    <w:rsid w:val="00B653F7"/>
    <w:rsid w:val="00B67308"/>
    <w:rsid w:val="00B67632"/>
    <w:rsid w:val="00B73BE1"/>
    <w:rsid w:val="00B74BDA"/>
    <w:rsid w:val="00B81C70"/>
    <w:rsid w:val="00B8727B"/>
    <w:rsid w:val="00B94C96"/>
    <w:rsid w:val="00B96631"/>
    <w:rsid w:val="00BA0287"/>
    <w:rsid w:val="00BA0A7D"/>
    <w:rsid w:val="00BA2698"/>
    <w:rsid w:val="00BA4662"/>
    <w:rsid w:val="00BA57AD"/>
    <w:rsid w:val="00BA5D30"/>
    <w:rsid w:val="00BA7D93"/>
    <w:rsid w:val="00BB0075"/>
    <w:rsid w:val="00BC0225"/>
    <w:rsid w:val="00BC0D50"/>
    <w:rsid w:val="00BC2124"/>
    <w:rsid w:val="00BC3E8C"/>
    <w:rsid w:val="00BC4598"/>
    <w:rsid w:val="00BD2DCB"/>
    <w:rsid w:val="00BD5528"/>
    <w:rsid w:val="00BE562F"/>
    <w:rsid w:val="00BF10E4"/>
    <w:rsid w:val="00C05A38"/>
    <w:rsid w:val="00C06B2A"/>
    <w:rsid w:val="00C10865"/>
    <w:rsid w:val="00C14EC0"/>
    <w:rsid w:val="00C204BF"/>
    <w:rsid w:val="00C225BE"/>
    <w:rsid w:val="00C25E52"/>
    <w:rsid w:val="00C26065"/>
    <w:rsid w:val="00C2613F"/>
    <w:rsid w:val="00C304C8"/>
    <w:rsid w:val="00C3061E"/>
    <w:rsid w:val="00C31F17"/>
    <w:rsid w:val="00C33D36"/>
    <w:rsid w:val="00C36C5F"/>
    <w:rsid w:val="00C402D4"/>
    <w:rsid w:val="00C41119"/>
    <w:rsid w:val="00C415EB"/>
    <w:rsid w:val="00C4200B"/>
    <w:rsid w:val="00C4323A"/>
    <w:rsid w:val="00C51E4A"/>
    <w:rsid w:val="00C53437"/>
    <w:rsid w:val="00C556B7"/>
    <w:rsid w:val="00C573E1"/>
    <w:rsid w:val="00C574FE"/>
    <w:rsid w:val="00C60AB5"/>
    <w:rsid w:val="00C624BA"/>
    <w:rsid w:val="00C64F82"/>
    <w:rsid w:val="00C67A9E"/>
    <w:rsid w:val="00C707EB"/>
    <w:rsid w:val="00C70B0F"/>
    <w:rsid w:val="00C70E7C"/>
    <w:rsid w:val="00C774FA"/>
    <w:rsid w:val="00C86155"/>
    <w:rsid w:val="00C865C7"/>
    <w:rsid w:val="00C905B7"/>
    <w:rsid w:val="00CA0C6C"/>
    <w:rsid w:val="00CA3964"/>
    <w:rsid w:val="00CB4E11"/>
    <w:rsid w:val="00CB4E57"/>
    <w:rsid w:val="00CB5858"/>
    <w:rsid w:val="00CC03A5"/>
    <w:rsid w:val="00CC103F"/>
    <w:rsid w:val="00CC3CF7"/>
    <w:rsid w:val="00CC4548"/>
    <w:rsid w:val="00CC5350"/>
    <w:rsid w:val="00CC6EFB"/>
    <w:rsid w:val="00CD01F2"/>
    <w:rsid w:val="00CD21E2"/>
    <w:rsid w:val="00CD53A6"/>
    <w:rsid w:val="00CD56CC"/>
    <w:rsid w:val="00CD5BB6"/>
    <w:rsid w:val="00CE112D"/>
    <w:rsid w:val="00CE7C79"/>
    <w:rsid w:val="00CF1710"/>
    <w:rsid w:val="00CF1BDA"/>
    <w:rsid w:val="00CF1DED"/>
    <w:rsid w:val="00CF5FCC"/>
    <w:rsid w:val="00CF74AF"/>
    <w:rsid w:val="00D00389"/>
    <w:rsid w:val="00D00E91"/>
    <w:rsid w:val="00D0132C"/>
    <w:rsid w:val="00D02910"/>
    <w:rsid w:val="00D05965"/>
    <w:rsid w:val="00D0635C"/>
    <w:rsid w:val="00D06D28"/>
    <w:rsid w:val="00D154AF"/>
    <w:rsid w:val="00D15796"/>
    <w:rsid w:val="00D16368"/>
    <w:rsid w:val="00D254D8"/>
    <w:rsid w:val="00D267FE"/>
    <w:rsid w:val="00D37FA0"/>
    <w:rsid w:val="00D549B1"/>
    <w:rsid w:val="00D56C0C"/>
    <w:rsid w:val="00D57711"/>
    <w:rsid w:val="00D6121E"/>
    <w:rsid w:val="00D65AE2"/>
    <w:rsid w:val="00D72B39"/>
    <w:rsid w:val="00D756BC"/>
    <w:rsid w:val="00D77AC6"/>
    <w:rsid w:val="00D77AD7"/>
    <w:rsid w:val="00D8083A"/>
    <w:rsid w:val="00D9143D"/>
    <w:rsid w:val="00D92F01"/>
    <w:rsid w:val="00D94AED"/>
    <w:rsid w:val="00DA1909"/>
    <w:rsid w:val="00DB5DFD"/>
    <w:rsid w:val="00DB751B"/>
    <w:rsid w:val="00DC5950"/>
    <w:rsid w:val="00DC6D81"/>
    <w:rsid w:val="00DC7DBC"/>
    <w:rsid w:val="00DD10D8"/>
    <w:rsid w:val="00DD18CF"/>
    <w:rsid w:val="00DD1919"/>
    <w:rsid w:val="00DD22E3"/>
    <w:rsid w:val="00DD4AE5"/>
    <w:rsid w:val="00DD609C"/>
    <w:rsid w:val="00DD7B27"/>
    <w:rsid w:val="00DE2A6C"/>
    <w:rsid w:val="00DE798D"/>
    <w:rsid w:val="00DF014C"/>
    <w:rsid w:val="00DF1347"/>
    <w:rsid w:val="00DF3B82"/>
    <w:rsid w:val="00DF45CF"/>
    <w:rsid w:val="00DF64BA"/>
    <w:rsid w:val="00E0007A"/>
    <w:rsid w:val="00E00342"/>
    <w:rsid w:val="00E0282D"/>
    <w:rsid w:val="00E0289A"/>
    <w:rsid w:val="00E04A63"/>
    <w:rsid w:val="00E06533"/>
    <w:rsid w:val="00E10970"/>
    <w:rsid w:val="00E1322C"/>
    <w:rsid w:val="00E15394"/>
    <w:rsid w:val="00E15BE9"/>
    <w:rsid w:val="00E17944"/>
    <w:rsid w:val="00E21775"/>
    <w:rsid w:val="00E21E86"/>
    <w:rsid w:val="00E2402B"/>
    <w:rsid w:val="00E2556A"/>
    <w:rsid w:val="00E31C70"/>
    <w:rsid w:val="00E340B6"/>
    <w:rsid w:val="00E34EB8"/>
    <w:rsid w:val="00E43E6B"/>
    <w:rsid w:val="00E476C2"/>
    <w:rsid w:val="00E502AD"/>
    <w:rsid w:val="00E55049"/>
    <w:rsid w:val="00E55ED2"/>
    <w:rsid w:val="00E66531"/>
    <w:rsid w:val="00E70BA5"/>
    <w:rsid w:val="00E71662"/>
    <w:rsid w:val="00E73AFC"/>
    <w:rsid w:val="00E75871"/>
    <w:rsid w:val="00E80985"/>
    <w:rsid w:val="00E83225"/>
    <w:rsid w:val="00E83D05"/>
    <w:rsid w:val="00E842E2"/>
    <w:rsid w:val="00E930B0"/>
    <w:rsid w:val="00E950EE"/>
    <w:rsid w:val="00E95B16"/>
    <w:rsid w:val="00E96549"/>
    <w:rsid w:val="00E97419"/>
    <w:rsid w:val="00E97559"/>
    <w:rsid w:val="00EA375C"/>
    <w:rsid w:val="00EA4F0A"/>
    <w:rsid w:val="00EA786B"/>
    <w:rsid w:val="00EB0F92"/>
    <w:rsid w:val="00EB353D"/>
    <w:rsid w:val="00EB6812"/>
    <w:rsid w:val="00EB6D35"/>
    <w:rsid w:val="00EB76AC"/>
    <w:rsid w:val="00EC217B"/>
    <w:rsid w:val="00ED1AE0"/>
    <w:rsid w:val="00ED5376"/>
    <w:rsid w:val="00ED6868"/>
    <w:rsid w:val="00ED6B1A"/>
    <w:rsid w:val="00ED7646"/>
    <w:rsid w:val="00ED7DEB"/>
    <w:rsid w:val="00EE19B3"/>
    <w:rsid w:val="00EE3975"/>
    <w:rsid w:val="00EF1926"/>
    <w:rsid w:val="00EF24CD"/>
    <w:rsid w:val="00F01A6A"/>
    <w:rsid w:val="00F0218D"/>
    <w:rsid w:val="00F03250"/>
    <w:rsid w:val="00F03FA6"/>
    <w:rsid w:val="00F0475A"/>
    <w:rsid w:val="00F0632F"/>
    <w:rsid w:val="00F10AFC"/>
    <w:rsid w:val="00F125CF"/>
    <w:rsid w:val="00F12AD1"/>
    <w:rsid w:val="00F14457"/>
    <w:rsid w:val="00F15B6F"/>
    <w:rsid w:val="00F1765F"/>
    <w:rsid w:val="00F22060"/>
    <w:rsid w:val="00F237C0"/>
    <w:rsid w:val="00F241AC"/>
    <w:rsid w:val="00F24A36"/>
    <w:rsid w:val="00F251DB"/>
    <w:rsid w:val="00F26E38"/>
    <w:rsid w:val="00F3161C"/>
    <w:rsid w:val="00F3752B"/>
    <w:rsid w:val="00F406B0"/>
    <w:rsid w:val="00F428F5"/>
    <w:rsid w:val="00F42E10"/>
    <w:rsid w:val="00F44F70"/>
    <w:rsid w:val="00F45766"/>
    <w:rsid w:val="00F5180D"/>
    <w:rsid w:val="00F5184A"/>
    <w:rsid w:val="00F529AA"/>
    <w:rsid w:val="00F53295"/>
    <w:rsid w:val="00F5383D"/>
    <w:rsid w:val="00F53E70"/>
    <w:rsid w:val="00F55E36"/>
    <w:rsid w:val="00F60440"/>
    <w:rsid w:val="00F66E4C"/>
    <w:rsid w:val="00F7622C"/>
    <w:rsid w:val="00F778FA"/>
    <w:rsid w:val="00F80A35"/>
    <w:rsid w:val="00F839A2"/>
    <w:rsid w:val="00F859DB"/>
    <w:rsid w:val="00F92FDC"/>
    <w:rsid w:val="00FB1356"/>
    <w:rsid w:val="00FB297D"/>
    <w:rsid w:val="00FB30CE"/>
    <w:rsid w:val="00FB5E74"/>
    <w:rsid w:val="00FB677C"/>
    <w:rsid w:val="00FC493B"/>
    <w:rsid w:val="00FD31E1"/>
    <w:rsid w:val="00FD4E3B"/>
    <w:rsid w:val="00FD57F1"/>
    <w:rsid w:val="00FD5E92"/>
    <w:rsid w:val="00FE06D5"/>
    <w:rsid w:val="00FE17EA"/>
    <w:rsid w:val="00FE47AA"/>
    <w:rsid w:val="00FF1F7D"/>
    <w:rsid w:val="00FF2801"/>
    <w:rsid w:val="00FF52DE"/>
    <w:rsid w:val="00FF7CFD"/>
    <w:rsid w:val="00FF7F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E909A77D-0C7F-4337-8194-B4152C95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David"/>
      <w:sz w:val="28"/>
      <w:szCs w:val="28"/>
    </w:rPr>
  </w:style>
  <w:style w:type="paragraph" w:styleId="1">
    <w:name w:val="heading 1"/>
    <w:basedOn w:val="a"/>
    <w:next w:val="a"/>
    <w:qFormat/>
    <w:pPr>
      <w:keepNext/>
      <w:outlineLvl w:val="0"/>
    </w:pPr>
    <w:rPr>
      <w:b/>
      <w:bCs/>
      <w:u w:val="single"/>
    </w:rPr>
  </w:style>
  <w:style w:type="paragraph" w:styleId="2">
    <w:name w:val="heading 2"/>
    <w:basedOn w:val="a"/>
    <w:next w:val="a"/>
    <w:qFormat/>
    <w:pPr>
      <w:keepNext/>
      <w:jc w:val="right"/>
      <w:outlineLvl w:val="1"/>
    </w:pPr>
  </w:style>
  <w:style w:type="paragraph" w:styleId="3">
    <w:name w:val="heading 3"/>
    <w:basedOn w:val="a"/>
    <w:next w:val="a"/>
    <w:qFormat/>
    <w:pPr>
      <w:keepNext/>
      <w:jc w:val="center"/>
      <w:outlineLvl w:val="2"/>
    </w:pPr>
    <w:rPr>
      <w:b/>
      <w:bCs/>
      <w:sz w:val="36"/>
      <w:szCs w:val="36"/>
    </w:rPr>
  </w:style>
  <w:style w:type="paragraph" w:styleId="4">
    <w:name w:val="heading 4"/>
    <w:basedOn w:val="a"/>
    <w:next w:val="a"/>
    <w:qFormat/>
    <w:pPr>
      <w:keepNext/>
      <w:jc w:val="both"/>
      <w:outlineLvl w:val="3"/>
    </w:pPr>
    <w:rPr>
      <w:u w:val="single"/>
    </w:rPr>
  </w:style>
  <w:style w:type="paragraph" w:styleId="5">
    <w:name w:val="heading 5"/>
    <w:basedOn w:val="a"/>
    <w:next w:val="a"/>
    <w:qFormat/>
    <w:pPr>
      <w:keepNext/>
      <w:bidi w:val="0"/>
      <w:outlineLvl w:val="4"/>
    </w:pPr>
    <w:rPr>
      <w:b/>
      <w:bCs/>
      <w:sz w:val="32"/>
      <w:szCs w:val="32"/>
    </w:rPr>
  </w:style>
  <w:style w:type="paragraph" w:styleId="6">
    <w:name w:val="heading 6"/>
    <w:basedOn w:val="a"/>
    <w:next w:val="a"/>
    <w:qFormat/>
    <w:pPr>
      <w:keepNext/>
      <w:tabs>
        <w:tab w:val="left" w:pos="160"/>
      </w:tabs>
      <w:jc w:val="center"/>
      <w:outlineLvl w:val="5"/>
    </w:pPr>
    <w:rPr>
      <w:rFonts w:ascii="Arial" w:hAnsi="Arial"/>
      <w:b/>
      <w:bCs/>
      <w:color w:val="003300"/>
    </w:rPr>
  </w:style>
  <w:style w:type="paragraph" w:styleId="7">
    <w:name w:val="heading 7"/>
    <w:basedOn w:val="a"/>
    <w:next w:val="a"/>
    <w:qFormat/>
    <w:pPr>
      <w:keepNext/>
      <w:jc w:val="both"/>
      <w:outlineLvl w:val="6"/>
    </w:pPr>
    <w:rPr>
      <w:sz w:val="32"/>
      <w:szCs w:val="32"/>
    </w:rPr>
  </w:style>
  <w:style w:type="paragraph" w:styleId="8">
    <w:name w:val="heading 8"/>
    <w:basedOn w:val="a"/>
    <w:next w:val="a"/>
    <w:qFormat/>
    <w:pPr>
      <w:keepNext/>
      <w:jc w:val="center"/>
      <w:outlineLvl w:val="7"/>
    </w:pPr>
    <w:rPr>
      <w:b/>
      <w:bCs/>
      <w:sz w:val="36"/>
      <w:szCs w:val="36"/>
      <w:u w:val="single"/>
    </w:rPr>
  </w:style>
  <w:style w:type="paragraph" w:styleId="9">
    <w:name w:val="heading 9"/>
    <w:basedOn w:val="a"/>
    <w:next w:val="a"/>
    <w:qFormat/>
    <w:pPr>
      <w:keepNext/>
      <w:jc w:val="center"/>
      <w:outlineLvl w:val="8"/>
    </w:pPr>
    <w:rPr>
      <w:b/>
      <w:bCs/>
      <w:sz w:val="16"/>
      <w:szCs w:val="1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center"/>
    </w:pPr>
    <w:rPr>
      <w:rFonts w:cs="FrankRuehl"/>
      <w:b/>
      <w:bCs/>
    </w:rPr>
  </w:style>
  <w:style w:type="paragraph" w:styleId="a4">
    <w:name w:val="Body Text"/>
    <w:basedOn w:val="a"/>
    <w:pPr>
      <w:jc w:val="center"/>
    </w:pPr>
    <w:rPr>
      <w:b/>
      <w:bCs/>
      <w:sz w:val="36"/>
      <w:szCs w:val="36"/>
      <w:u w:val="single"/>
    </w:rPr>
  </w:style>
  <w:style w:type="paragraph" w:styleId="a5">
    <w:name w:val="header"/>
    <w:basedOn w:val="a"/>
    <w:pPr>
      <w:tabs>
        <w:tab w:val="center" w:pos="4153"/>
        <w:tab w:val="right" w:pos="8306"/>
      </w:tabs>
    </w:pPr>
  </w:style>
  <w:style w:type="paragraph" w:styleId="a6">
    <w:name w:val="footer"/>
    <w:basedOn w:val="a"/>
    <w:pPr>
      <w:tabs>
        <w:tab w:val="center" w:pos="4153"/>
        <w:tab w:val="right" w:pos="8306"/>
      </w:tabs>
    </w:pPr>
  </w:style>
  <w:style w:type="paragraph" w:customStyle="1" w:styleId="a7">
    <w:name w:val="דוח לממשלה טקסט"/>
    <w:pPr>
      <w:tabs>
        <w:tab w:val="left" w:pos="284"/>
      </w:tabs>
      <w:bidi/>
      <w:spacing w:after="120" w:line="360" w:lineRule="auto"/>
      <w:jc w:val="both"/>
    </w:pPr>
    <w:rPr>
      <w:rFonts w:ascii="Comic Sans MS" w:hAnsi="Comic Sans MS" w:cs="OronLightMF"/>
      <w:szCs w:val="22"/>
    </w:rPr>
  </w:style>
  <w:style w:type="paragraph" w:styleId="a8">
    <w:name w:val="footnote text"/>
    <w:basedOn w:val="a"/>
    <w:semiHidden/>
    <w:rPr>
      <w:rFonts w:cs="Times New Roman"/>
      <w:sz w:val="20"/>
      <w:szCs w:val="20"/>
      <w:lang w:eastAsia="he-IL"/>
    </w:rPr>
  </w:style>
  <w:style w:type="paragraph" w:styleId="30">
    <w:name w:val="Body Text 3"/>
    <w:basedOn w:val="a"/>
    <w:pPr>
      <w:jc w:val="center"/>
    </w:pPr>
    <w:rPr>
      <w:rFonts w:ascii="Arial" w:hAnsi="Arial" w:cs="Arial"/>
      <w:b/>
      <w:bCs/>
      <w:sz w:val="36"/>
      <w:szCs w:val="34"/>
      <w:u w:val="single"/>
      <w:lang w:eastAsia="he-IL"/>
    </w:rPr>
  </w:style>
  <w:style w:type="paragraph" w:styleId="20">
    <w:name w:val="Body Text 2"/>
    <w:basedOn w:val="a"/>
    <w:pPr>
      <w:jc w:val="both"/>
    </w:pPr>
  </w:style>
  <w:style w:type="paragraph" w:styleId="31">
    <w:name w:val="Body Text Indent 3"/>
    <w:basedOn w:val="a"/>
    <w:pPr>
      <w:overflowPunct w:val="0"/>
      <w:autoSpaceDE w:val="0"/>
      <w:autoSpaceDN w:val="0"/>
      <w:adjustRightInd w:val="0"/>
      <w:ind w:left="470"/>
      <w:jc w:val="both"/>
      <w:textAlignment w:val="baseline"/>
    </w:pPr>
    <w:rPr>
      <w:sz w:val="20"/>
      <w:szCs w:val="24"/>
    </w:rPr>
  </w:style>
  <w:style w:type="paragraph" w:styleId="a9">
    <w:name w:val="Title"/>
    <w:basedOn w:val="a"/>
    <w:link w:val="aa"/>
    <w:qFormat/>
    <w:pPr>
      <w:jc w:val="center"/>
    </w:pPr>
    <w:rPr>
      <w:b/>
      <w:bCs/>
      <w:sz w:val="26"/>
      <w:szCs w:val="26"/>
    </w:rPr>
  </w:style>
  <w:style w:type="character" w:styleId="Hyperlink">
    <w:name w:val="Hyperlink"/>
    <w:rPr>
      <w:color w:val="0000FF"/>
      <w:u w:val="single"/>
    </w:rPr>
  </w:style>
  <w:style w:type="paragraph" w:styleId="ab">
    <w:name w:val="Block Text"/>
    <w:basedOn w:val="a"/>
    <w:pPr>
      <w:tabs>
        <w:tab w:val="num" w:pos="566"/>
      </w:tabs>
      <w:ind w:left="32" w:right="180"/>
      <w:jc w:val="both"/>
    </w:pPr>
  </w:style>
  <w:style w:type="paragraph" w:styleId="ac">
    <w:name w:val="Body Text Indent"/>
    <w:basedOn w:val="a"/>
    <w:pPr>
      <w:spacing w:line="360" w:lineRule="auto"/>
      <w:ind w:left="32"/>
      <w:jc w:val="both"/>
    </w:pPr>
  </w:style>
  <w:style w:type="paragraph" w:styleId="21">
    <w:name w:val="Body Text Indent 2"/>
    <w:basedOn w:val="a"/>
    <w:pPr>
      <w:ind w:left="668"/>
      <w:jc w:val="both"/>
    </w:pPr>
    <w:rPr>
      <w:sz w:val="24"/>
      <w:szCs w:val="24"/>
      <w:lang w:eastAsia="he-IL"/>
    </w:rPr>
  </w:style>
  <w:style w:type="character" w:styleId="FollowedHyperlink">
    <w:name w:val="FollowedHyperlink"/>
    <w:rPr>
      <w:color w:val="800080"/>
      <w:u w:val="single"/>
    </w:rPr>
  </w:style>
  <w:style w:type="paragraph" w:styleId="ad">
    <w:name w:val="Subtitle"/>
    <w:basedOn w:val="a"/>
    <w:qFormat/>
    <w:pPr>
      <w:jc w:val="center"/>
    </w:pPr>
    <w:rPr>
      <w:b/>
      <w:bCs/>
      <w:u w:val="single"/>
      <w:lang w:eastAsia="he-IL"/>
    </w:rPr>
  </w:style>
  <w:style w:type="paragraph" w:styleId="ae">
    <w:name w:val="Balloon Text"/>
    <w:basedOn w:val="a"/>
    <w:semiHidden/>
    <w:rsid w:val="002B37E9"/>
    <w:rPr>
      <w:rFonts w:ascii="Tahoma" w:hAnsi="Tahoma" w:cs="Tahoma"/>
      <w:sz w:val="16"/>
      <w:szCs w:val="16"/>
    </w:rPr>
  </w:style>
  <w:style w:type="character" w:customStyle="1" w:styleId="USER">
    <w:name w:val="USER"/>
    <w:semiHidden/>
    <w:rsid w:val="005B4532"/>
    <w:rPr>
      <w:rFonts w:ascii="Arial" w:hAnsi="Arial" w:cs="Arial"/>
      <w:color w:val="auto"/>
      <w:sz w:val="20"/>
      <w:szCs w:val="20"/>
    </w:rPr>
  </w:style>
  <w:style w:type="table" w:styleId="50">
    <w:name w:val="Table Grid 5"/>
    <w:basedOn w:val="a1"/>
    <w:rsid w:val="00F60440"/>
    <w:pPr>
      <w:bidi/>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ormalWeb">
    <w:name w:val="Normal (Web)"/>
    <w:basedOn w:val="a"/>
    <w:uiPriority w:val="99"/>
    <w:rsid w:val="00B5549F"/>
    <w:pPr>
      <w:bidi w:val="0"/>
      <w:spacing w:before="100" w:beforeAutospacing="1" w:after="100" w:afterAutospacing="1"/>
    </w:pPr>
    <w:rPr>
      <w:rFonts w:cs="Times New Roman"/>
      <w:sz w:val="24"/>
      <w:szCs w:val="24"/>
    </w:rPr>
  </w:style>
  <w:style w:type="character" w:styleId="af">
    <w:name w:val="Strong"/>
    <w:qFormat/>
    <w:rsid w:val="00B5549F"/>
    <w:rPr>
      <w:b/>
      <w:bCs/>
    </w:rPr>
  </w:style>
  <w:style w:type="character" w:customStyle="1" w:styleId="headbrown1">
    <w:name w:val="headbrown1"/>
    <w:rsid w:val="000C35BF"/>
    <w:rPr>
      <w:b w:val="0"/>
      <w:bCs w:val="0"/>
      <w:color w:val="BC6939"/>
      <w:sz w:val="28"/>
      <w:szCs w:val="28"/>
    </w:rPr>
  </w:style>
  <w:style w:type="character" w:customStyle="1" w:styleId="aa">
    <w:name w:val="כותרת טקסט תו"/>
    <w:link w:val="a9"/>
    <w:rsid w:val="00B74BDA"/>
    <w:rPr>
      <w:rFonts w:cs="David"/>
      <w:b/>
      <w:bCs/>
      <w:sz w:val="26"/>
      <w:szCs w:val="26"/>
      <w:lang w:val="en-US" w:eastAsia="en-US" w:bidi="he-IL"/>
    </w:rPr>
  </w:style>
  <w:style w:type="paragraph" w:customStyle="1" w:styleId="10">
    <w:name w:val="טקסט1"/>
    <w:basedOn w:val="a"/>
    <w:rsid w:val="00E55049"/>
    <w:pPr>
      <w:spacing w:line="360" w:lineRule="auto"/>
      <w:jc w:val="both"/>
    </w:pPr>
    <w:rPr>
      <w:snapToGrid w:val="0"/>
      <w:kern w:val="28"/>
      <w:sz w:val="24"/>
      <w:szCs w:val="24"/>
      <w:lang w:eastAsia="he-IL"/>
    </w:rPr>
  </w:style>
  <w:style w:type="paragraph" w:customStyle="1" w:styleId="Hesber">
    <w:name w:val="Hesber"/>
    <w:basedOn w:val="a"/>
    <w:rsid w:val="009A1875"/>
    <w:pPr>
      <w:widowControl w:val="0"/>
      <w:autoSpaceDE w:val="0"/>
      <w:autoSpaceDN w:val="0"/>
      <w:adjustRightInd w:val="0"/>
      <w:snapToGrid w:val="0"/>
      <w:spacing w:line="360" w:lineRule="auto"/>
      <w:ind w:firstLine="340"/>
      <w:jc w:val="both"/>
      <w:textAlignment w:val="center"/>
    </w:pPr>
    <w:rPr>
      <w:rFonts w:ascii="Arial" w:eastAsia="Arial Unicode MS" w:hAnsi="Arial"/>
      <w:snapToGrid w:val="0"/>
      <w:color w:val="000000"/>
      <w:sz w:val="20"/>
      <w:szCs w:val="26"/>
      <w:lang w:eastAsia="ja-JP"/>
    </w:rPr>
  </w:style>
  <w:style w:type="paragraph" w:customStyle="1" w:styleId="HeadHatzaotHok">
    <w:name w:val="Head HatzaotHok"/>
    <w:basedOn w:val="a"/>
    <w:rsid w:val="00DC6D81"/>
    <w:pPr>
      <w:keepNext/>
      <w:keepLines/>
      <w:widowControl w:val="0"/>
      <w:autoSpaceDE w:val="0"/>
      <w:autoSpaceDN w:val="0"/>
      <w:adjustRightInd w:val="0"/>
      <w:snapToGrid w:val="0"/>
      <w:spacing w:before="240" w:line="360" w:lineRule="auto"/>
      <w:jc w:val="center"/>
      <w:textAlignment w:val="center"/>
    </w:pPr>
    <w:rPr>
      <w:rFonts w:ascii="Arial" w:eastAsia="Arial Unicode MS" w:hAnsi="Arial"/>
      <w:b/>
      <w:bCs/>
      <w:snapToGrid w:val="0"/>
      <w:color w:val="000000"/>
      <w:sz w:val="20"/>
      <w:szCs w:val="26"/>
      <w:lang w:eastAsia="ja-JP"/>
    </w:rPr>
  </w:style>
  <w:style w:type="character" w:customStyle="1" w:styleId="t151">
    <w:name w:val="t151"/>
    <w:rsid w:val="00BA0A7D"/>
    <w:rPr>
      <w:rFonts w:cs="Times New Roman"/>
      <w:color w:val="000000"/>
      <w:sz w:val="23"/>
      <w:szCs w:val="23"/>
    </w:rPr>
  </w:style>
  <w:style w:type="paragraph" w:customStyle="1" w:styleId="CharChar2CharChar1CharCharCharChar1CharCharCharChar">
    <w:name w:val="Char Char2 תו תו Char Char1 תו תו Char Char תו תו Char Char1 תו תו Char Char תו תו Char Char"/>
    <w:basedOn w:val="a"/>
    <w:rsid w:val="00432EDC"/>
    <w:pPr>
      <w:bidi w:val="0"/>
      <w:spacing w:after="160" w:line="240" w:lineRule="exact"/>
    </w:pPr>
    <w:rPr>
      <w:rFonts w:ascii="Tahoma" w:hAnsi="Tahoma" w:cs="Tahoma"/>
      <w:sz w:val="20"/>
      <w:szCs w:val="20"/>
      <w:lang w:bidi="ar-SA"/>
    </w:rPr>
  </w:style>
  <w:style w:type="character" w:customStyle="1" w:styleId="default">
    <w:name w:val="default"/>
    <w:rsid w:val="00076BC4"/>
    <w:rPr>
      <w:rFonts w:ascii="Times New Roman" w:hAnsi="Times New Roman" w:cs="FrankRuehl"/>
      <w:sz w:val="20"/>
      <w:szCs w:val="26"/>
    </w:rPr>
  </w:style>
  <w:style w:type="paragraph" w:customStyle="1" w:styleId="P00">
    <w:name w:val="P00"/>
    <w:rsid w:val="00076BC4"/>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CharChar2CharChar">
    <w:name w:val="Char Char2 תו תו Char Char"/>
    <w:basedOn w:val="a"/>
    <w:rsid w:val="00DB5DFD"/>
    <w:pPr>
      <w:bidi w:val="0"/>
      <w:spacing w:after="160" w:line="240" w:lineRule="exact"/>
    </w:pPr>
    <w:rPr>
      <w:rFonts w:ascii="Tahoma" w:hAnsi="Tahoma" w:cs="Tahoma"/>
      <w:sz w:val="20"/>
      <w:szCs w:val="20"/>
      <w:lang w:bidi="ar-SA"/>
    </w:rPr>
  </w:style>
  <w:style w:type="paragraph" w:customStyle="1" w:styleId="Hesber1st">
    <w:name w:val="Hesber 1st"/>
    <w:basedOn w:val="a"/>
    <w:rsid w:val="005D5CA8"/>
    <w:pPr>
      <w:widowControl w:val="0"/>
      <w:tabs>
        <w:tab w:val="left" w:pos="680"/>
        <w:tab w:val="left" w:pos="1020"/>
      </w:tabs>
      <w:autoSpaceDE w:val="0"/>
      <w:autoSpaceDN w:val="0"/>
      <w:adjustRightInd w:val="0"/>
      <w:snapToGrid w:val="0"/>
      <w:spacing w:line="360" w:lineRule="auto"/>
      <w:jc w:val="both"/>
    </w:pPr>
    <w:rPr>
      <w:rFonts w:ascii="Arial" w:eastAsia="Arial Unicode MS" w:hAnsi="Arial"/>
      <w:color w:val="000000"/>
      <w:sz w:val="20"/>
      <w:szCs w:val="26"/>
      <w:lang w:eastAsia="ja-JP"/>
    </w:rPr>
  </w:style>
  <w:style w:type="paragraph" w:customStyle="1" w:styleId="CharChar2CharChar1CharCharCharChar">
    <w:name w:val="Char Char2 תו תו Char Char1 תו תו Char Char תו תו Char Char"/>
    <w:basedOn w:val="a"/>
    <w:rsid w:val="00B56314"/>
    <w:pPr>
      <w:bidi w:val="0"/>
      <w:spacing w:after="160" w:line="240" w:lineRule="exact"/>
    </w:pPr>
    <w:rPr>
      <w:rFonts w:ascii="Tahoma" w:hAnsi="Tahoma" w:cs="Tahoma"/>
      <w:sz w:val="20"/>
      <w:szCs w:val="20"/>
      <w:lang w:bidi="ar-SA"/>
    </w:rPr>
  </w:style>
  <w:style w:type="paragraph" w:customStyle="1" w:styleId="CharChar2CharChar1CharCharCharCharCharChar">
    <w:name w:val="Char Char2 תו תו Char Char1 תו תו Char Char תו תו Char Char תו תו Char Char"/>
    <w:basedOn w:val="a"/>
    <w:rsid w:val="006D343D"/>
    <w:pPr>
      <w:bidi w:val="0"/>
      <w:spacing w:after="160" w:line="240" w:lineRule="exact"/>
    </w:pPr>
    <w:rPr>
      <w:rFonts w:ascii="Tahoma" w:hAnsi="Tahoma" w:cs="Tahoma"/>
      <w:sz w:val="20"/>
      <w:szCs w:val="20"/>
      <w:lang w:bidi="ar-SA"/>
    </w:rPr>
  </w:style>
  <w:style w:type="paragraph" w:customStyle="1" w:styleId="CharChar2CharChar1CharCharCharCharCharCharCharCharCharChar">
    <w:name w:val="Char Char2 תו תו Char Char1 תו תו Char Char תו תו Char Char תו תו Char Char תו תו Char Char תו תו Char Char"/>
    <w:basedOn w:val="a"/>
    <w:rsid w:val="00AB4DE4"/>
    <w:pPr>
      <w:bidi w:val="0"/>
      <w:spacing w:after="160" w:line="240" w:lineRule="exact"/>
    </w:pPr>
    <w:rPr>
      <w:rFonts w:ascii="Tahoma" w:hAnsi="Tahoma" w:cs="Tahoma"/>
      <w:sz w:val="20"/>
      <w:szCs w:val="20"/>
      <w:lang w:bidi="ar-SA"/>
    </w:rPr>
  </w:style>
  <w:style w:type="paragraph" w:customStyle="1" w:styleId="CharChar2CharChar1CharCharCharCharCharCharCharCharCharCharCharCharCharChar">
    <w:name w:val="Char Char2 תו תו Char Char1 תו תו Char Char תו תו Char Char תו תו Char Char תו תו Char Char תו תו Char Char תו תו Char Char תו תו Char Char תו תו"/>
    <w:basedOn w:val="a"/>
    <w:rsid w:val="00B0289F"/>
    <w:pPr>
      <w:bidi w:val="0"/>
      <w:spacing w:after="160" w:line="240" w:lineRule="exact"/>
    </w:pPr>
    <w:rPr>
      <w:rFonts w:ascii="Tahoma" w:hAnsi="Tahoma" w:cs="Tahoma"/>
      <w:sz w:val="20"/>
      <w:szCs w:val="20"/>
      <w:lang w:bidi="ar-SA"/>
    </w:rPr>
  </w:style>
  <w:style w:type="paragraph" w:customStyle="1" w:styleId="CharChar2CharChar1CharCharCharCharCharCharCharCharCharCharCharCharCharCharCharChar">
    <w:name w:val="Char Char2 תו תו Char Char1 תו תו Char Char תו תו Char Char תו תו Char Char תו תו Char Char תו תו Char Char תו תו Char Char תו תו Char Char תו תו Char Char"/>
    <w:basedOn w:val="a"/>
    <w:rsid w:val="0019015A"/>
    <w:pPr>
      <w:bidi w:val="0"/>
      <w:spacing w:after="160" w:line="240" w:lineRule="exact"/>
    </w:pPr>
    <w:rPr>
      <w:rFonts w:ascii="Tahoma" w:hAnsi="Tahoma" w:cs="Tahoma"/>
      <w:sz w:val="20"/>
      <w:szCs w:val="20"/>
      <w:lang w:bidi="ar-SA"/>
    </w:rPr>
  </w:style>
  <w:style w:type="paragraph" w:customStyle="1" w:styleId="CharChar1">
    <w:name w:val="Char Char1"/>
    <w:basedOn w:val="a"/>
    <w:rsid w:val="0059019B"/>
    <w:pPr>
      <w:bidi w:val="0"/>
      <w:spacing w:after="160" w:line="240" w:lineRule="exact"/>
    </w:pPr>
    <w:rPr>
      <w:rFonts w:ascii="Tahoma" w:hAnsi="Tahoma" w:cs="Tahoma"/>
      <w:sz w:val="20"/>
      <w:szCs w:val="20"/>
      <w:lang w:bidi="ar-SA"/>
    </w:rPr>
  </w:style>
  <w:style w:type="paragraph" w:customStyle="1" w:styleId="ListParagraph1">
    <w:name w:val="List Paragraph1"/>
    <w:basedOn w:val="a"/>
    <w:rsid w:val="006B09AF"/>
    <w:pPr>
      <w:ind w:left="720"/>
    </w:pPr>
    <w:rPr>
      <w:rFonts w:ascii="Calibri" w:hAnsi="Calibri" w:cs="Times New Roman"/>
      <w:sz w:val="24"/>
      <w:szCs w:val="24"/>
    </w:rPr>
  </w:style>
  <w:style w:type="character" w:styleId="af0">
    <w:name w:val="annotation reference"/>
    <w:semiHidden/>
    <w:rsid w:val="006B09AF"/>
    <w:rPr>
      <w:rFonts w:cs="Times New Roman"/>
      <w:sz w:val="16"/>
      <w:szCs w:val="16"/>
    </w:rPr>
  </w:style>
  <w:style w:type="paragraph" w:styleId="af1">
    <w:name w:val="annotation text"/>
    <w:basedOn w:val="a"/>
    <w:link w:val="af2"/>
    <w:semiHidden/>
    <w:rsid w:val="006B09AF"/>
    <w:rPr>
      <w:sz w:val="20"/>
      <w:szCs w:val="20"/>
    </w:rPr>
  </w:style>
  <w:style w:type="character" w:customStyle="1" w:styleId="af2">
    <w:name w:val="טקסט הערה תו"/>
    <w:link w:val="af1"/>
    <w:locked/>
    <w:rsid w:val="006B09AF"/>
    <w:rPr>
      <w:rFonts w:cs="David"/>
      <w:lang w:val="en-US" w:eastAsia="en-US" w:bidi="he-IL"/>
    </w:rPr>
  </w:style>
  <w:style w:type="character" w:customStyle="1" w:styleId="st1">
    <w:name w:val="st1"/>
    <w:basedOn w:val="a0"/>
    <w:rsid w:val="006B09AF"/>
  </w:style>
  <w:style w:type="paragraph" w:customStyle="1" w:styleId="CharCharCharChar">
    <w:name w:val="Char Char תו תו Char Char"/>
    <w:basedOn w:val="a"/>
    <w:rsid w:val="00AE0FA4"/>
    <w:pPr>
      <w:bidi w:val="0"/>
      <w:spacing w:after="160" w:line="240" w:lineRule="exact"/>
    </w:pPr>
    <w:rPr>
      <w:rFonts w:ascii="Tahoma" w:hAnsi="Tahoma" w:cs="Tahoma"/>
      <w:sz w:val="20"/>
      <w:szCs w:val="20"/>
      <w:lang w:bidi="ar-SA"/>
    </w:rPr>
  </w:style>
  <w:style w:type="character" w:customStyle="1" w:styleId="apple-style-span">
    <w:name w:val="apple-style-span"/>
    <w:basedOn w:val="a0"/>
    <w:rsid w:val="00B44666"/>
  </w:style>
  <w:style w:type="paragraph" w:customStyle="1" w:styleId="CharCharCharCharCharChar">
    <w:name w:val="Char Char תו תו Char Char תו תו Char Char"/>
    <w:basedOn w:val="a"/>
    <w:rsid w:val="0035393D"/>
    <w:pPr>
      <w:bidi w:val="0"/>
      <w:spacing w:after="160" w:line="240" w:lineRule="exact"/>
    </w:pPr>
    <w:rPr>
      <w:rFonts w:ascii="Tahoma" w:hAnsi="Tahoma" w:cs="Tahoma"/>
      <w:sz w:val="20"/>
      <w:szCs w:val="20"/>
      <w:lang w:bidi="ar-SA"/>
    </w:rPr>
  </w:style>
  <w:style w:type="paragraph" w:customStyle="1" w:styleId="11">
    <w:name w:val="פיסקת רשימה1"/>
    <w:basedOn w:val="a"/>
    <w:rsid w:val="00621DC3"/>
    <w:pPr>
      <w:bidi w:val="0"/>
      <w:spacing w:after="200" w:line="276" w:lineRule="auto"/>
      <w:ind w:left="720"/>
    </w:pPr>
    <w:rPr>
      <w:rFonts w:ascii="Calibri" w:eastAsia="Calibri" w:hAnsi="Calibri" w:cs="Arial"/>
      <w:sz w:val="22"/>
      <w:szCs w:val="22"/>
      <w:lang w:val="en-GB"/>
    </w:rPr>
  </w:style>
  <w:style w:type="paragraph" w:customStyle="1" w:styleId="CharCharCharCharCharCharCharCharCharCharCharChar">
    <w:name w:val="Char Char תו תו Char Char תו תו Char Char תו תו Char Char תו תו Char Char תו תו Char Char"/>
    <w:basedOn w:val="a"/>
    <w:rsid w:val="0003519A"/>
    <w:pPr>
      <w:bidi w:val="0"/>
      <w:spacing w:after="160" w:line="240" w:lineRule="exact"/>
    </w:pPr>
    <w:rPr>
      <w:rFonts w:ascii="Tahoma" w:hAnsi="Tahoma" w:cs="Tahoma"/>
      <w:sz w:val="20"/>
      <w:szCs w:val="20"/>
      <w:lang w:bidi="ar-SA"/>
    </w:rPr>
  </w:style>
  <w:style w:type="paragraph" w:customStyle="1" w:styleId="4CharCharCharCharCharCharCharCharCharChar">
    <w:name w:val="תו תו4 Char Char תו תו Char Char תו תו Char Char תו תו Char Char Char Char"/>
    <w:basedOn w:val="a"/>
    <w:rsid w:val="0014782B"/>
    <w:pPr>
      <w:bidi w:val="0"/>
      <w:spacing w:after="160" w:line="240" w:lineRule="exact"/>
    </w:pPr>
    <w:rPr>
      <w:rFonts w:ascii="Tahoma" w:hAnsi="Tahoma" w:cs="Tahoma"/>
      <w:sz w:val="20"/>
      <w:szCs w:val="20"/>
      <w:lang w:bidi="ar-SA"/>
    </w:rPr>
  </w:style>
  <w:style w:type="paragraph" w:styleId="af3">
    <w:name w:val="List Paragraph"/>
    <w:basedOn w:val="a"/>
    <w:uiPriority w:val="34"/>
    <w:qFormat/>
    <w:rsid w:val="002A4C3B"/>
    <w:pPr>
      <w:ind w:left="720"/>
      <w:contextualSpacing/>
    </w:pPr>
    <w:rPr>
      <w:rFonts w:asciiTheme="minorHAnsi" w:eastAsiaTheme="minorHAnsi" w:hAnsiTheme="minorHAnsi" w:cstheme="minorBidi"/>
      <w:sz w:val="22"/>
      <w:szCs w:val="22"/>
    </w:rPr>
  </w:style>
  <w:style w:type="paragraph" w:styleId="af4">
    <w:name w:val="endnote text"/>
    <w:basedOn w:val="a"/>
    <w:link w:val="af5"/>
    <w:semiHidden/>
    <w:unhideWhenUsed/>
    <w:rsid w:val="00914BB4"/>
    <w:rPr>
      <w:rFonts w:ascii="Calibri" w:eastAsia="Calibri" w:hAnsi="Calibri" w:cs="Arial"/>
      <w:sz w:val="20"/>
      <w:szCs w:val="20"/>
    </w:rPr>
  </w:style>
  <w:style w:type="character" w:customStyle="1" w:styleId="af5">
    <w:name w:val="טקסט הערת סיום תו"/>
    <w:basedOn w:val="a0"/>
    <w:link w:val="af4"/>
    <w:semiHidden/>
    <w:rsid w:val="00914BB4"/>
    <w:rPr>
      <w:rFonts w:ascii="Calibri" w:eastAsia="Calibri" w:hAnsi="Calibri" w:cs="Arial"/>
    </w:rPr>
  </w:style>
  <w:style w:type="character" w:styleId="af6">
    <w:name w:val="endnote reference"/>
    <w:basedOn w:val="a0"/>
    <w:semiHidden/>
    <w:unhideWhenUsed/>
    <w:rsid w:val="00914B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42262">
      <w:bodyDiv w:val="1"/>
      <w:marLeft w:val="0"/>
      <w:marRight w:val="0"/>
      <w:marTop w:val="0"/>
      <w:marBottom w:val="0"/>
      <w:divBdr>
        <w:top w:val="none" w:sz="0" w:space="0" w:color="auto"/>
        <w:left w:val="none" w:sz="0" w:space="0" w:color="auto"/>
        <w:bottom w:val="none" w:sz="0" w:space="0" w:color="auto"/>
        <w:right w:val="none" w:sz="0" w:space="0" w:color="auto"/>
      </w:divBdr>
    </w:div>
    <w:div w:id="244415202">
      <w:bodyDiv w:val="1"/>
      <w:marLeft w:val="0"/>
      <w:marRight w:val="0"/>
      <w:marTop w:val="0"/>
      <w:marBottom w:val="0"/>
      <w:divBdr>
        <w:top w:val="none" w:sz="0" w:space="0" w:color="auto"/>
        <w:left w:val="none" w:sz="0" w:space="0" w:color="auto"/>
        <w:bottom w:val="none" w:sz="0" w:space="0" w:color="auto"/>
        <w:right w:val="none" w:sz="0" w:space="0" w:color="auto"/>
      </w:divBdr>
    </w:div>
    <w:div w:id="265503519">
      <w:bodyDiv w:val="1"/>
      <w:marLeft w:val="0"/>
      <w:marRight w:val="0"/>
      <w:marTop w:val="0"/>
      <w:marBottom w:val="0"/>
      <w:divBdr>
        <w:top w:val="none" w:sz="0" w:space="0" w:color="auto"/>
        <w:left w:val="none" w:sz="0" w:space="0" w:color="auto"/>
        <w:bottom w:val="none" w:sz="0" w:space="0" w:color="auto"/>
        <w:right w:val="none" w:sz="0" w:space="0" w:color="auto"/>
      </w:divBdr>
    </w:div>
    <w:div w:id="335153674">
      <w:bodyDiv w:val="1"/>
      <w:marLeft w:val="0"/>
      <w:marRight w:val="0"/>
      <w:marTop w:val="0"/>
      <w:marBottom w:val="0"/>
      <w:divBdr>
        <w:top w:val="none" w:sz="0" w:space="0" w:color="auto"/>
        <w:left w:val="none" w:sz="0" w:space="0" w:color="auto"/>
        <w:bottom w:val="none" w:sz="0" w:space="0" w:color="auto"/>
        <w:right w:val="none" w:sz="0" w:space="0" w:color="auto"/>
      </w:divBdr>
      <w:divsChild>
        <w:div w:id="352850916">
          <w:marLeft w:val="0"/>
          <w:marRight w:val="0"/>
          <w:marTop w:val="0"/>
          <w:marBottom w:val="0"/>
          <w:divBdr>
            <w:top w:val="none" w:sz="0" w:space="0" w:color="auto"/>
            <w:left w:val="none" w:sz="0" w:space="0" w:color="auto"/>
            <w:bottom w:val="none" w:sz="0" w:space="0" w:color="auto"/>
            <w:right w:val="none" w:sz="0" w:space="0" w:color="auto"/>
          </w:divBdr>
        </w:div>
      </w:divsChild>
    </w:div>
    <w:div w:id="339741990">
      <w:bodyDiv w:val="1"/>
      <w:marLeft w:val="0"/>
      <w:marRight w:val="0"/>
      <w:marTop w:val="0"/>
      <w:marBottom w:val="0"/>
      <w:divBdr>
        <w:top w:val="none" w:sz="0" w:space="0" w:color="auto"/>
        <w:left w:val="none" w:sz="0" w:space="0" w:color="auto"/>
        <w:bottom w:val="none" w:sz="0" w:space="0" w:color="auto"/>
        <w:right w:val="none" w:sz="0" w:space="0" w:color="auto"/>
      </w:divBdr>
    </w:div>
    <w:div w:id="364912102">
      <w:bodyDiv w:val="1"/>
      <w:marLeft w:val="105"/>
      <w:marRight w:val="105"/>
      <w:marTop w:val="105"/>
      <w:marBottom w:val="105"/>
      <w:divBdr>
        <w:top w:val="none" w:sz="0" w:space="0" w:color="auto"/>
        <w:left w:val="none" w:sz="0" w:space="0" w:color="auto"/>
        <w:bottom w:val="none" w:sz="0" w:space="0" w:color="auto"/>
        <w:right w:val="none" w:sz="0" w:space="0" w:color="auto"/>
      </w:divBdr>
    </w:div>
    <w:div w:id="432045616">
      <w:bodyDiv w:val="1"/>
      <w:marLeft w:val="0"/>
      <w:marRight w:val="0"/>
      <w:marTop w:val="0"/>
      <w:marBottom w:val="0"/>
      <w:divBdr>
        <w:top w:val="none" w:sz="0" w:space="0" w:color="auto"/>
        <w:left w:val="none" w:sz="0" w:space="0" w:color="auto"/>
        <w:bottom w:val="none" w:sz="0" w:space="0" w:color="auto"/>
        <w:right w:val="none" w:sz="0" w:space="0" w:color="auto"/>
      </w:divBdr>
    </w:div>
    <w:div w:id="4343312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532704">
          <w:marLeft w:val="0"/>
          <w:marRight w:val="0"/>
          <w:marTop w:val="0"/>
          <w:marBottom w:val="0"/>
          <w:divBdr>
            <w:top w:val="none" w:sz="0" w:space="0" w:color="auto"/>
            <w:left w:val="none" w:sz="0" w:space="0" w:color="auto"/>
            <w:bottom w:val="none" w:sz="0" w:space="0" w:color="auto"/>
            <w:right w:val="none" w:sz="0" w:space="0" w:color="auto"/>
          </w:divBdr>
        </w:div>
      </w:divsChild>
    </w:div>
    <w:div w:id="520048632">
      <w:bodyDiv w:val="1"/>
      <w:marLeft w:val="0"/>
      <w:marRight w:val="0"/>
      <w:marTop w:val="0"/>
      <w:marBottom w:val="0"/>
      <w:divBdr>
        <w:top w:val="none" w:sz="0" w:space="0" w:color="auto"/>
        <w:left w:val="none" w:sz="0" w:space="0" w:color="auto"/>
        <w:bottom w:val="none" w:sz="0" w:space="0" w:color="auto"/>
        <w:right w:val="none" w:sz="0" w:space="0" w:color="auto"/>
      </w:divBdr>
    </w:div>
    <w:div w:id="527719438">
      <w:bodyDiv w:val="1"/>
      <w:marLeft w:val="0"/>
      <w:marRight w:val="0"/>
      <w:marTop w:val="0"/>
      <w:marBottom w:val="0"/>
      <w:divBdr>
        <w:top w:val="none" w:sz="0" w:space="0" w:color="auto"/>
        <w:left w:val="none" w:sz="0" w:space="0" w:color="auto"/>
        <w:bottom w:val="none" w:sz="0" w:space="0" w:color="auto"/>
        <w:right w:val="none" w:sz="0" w:space="0" w:color="auto"/>
      </w:divBdr>
      <w:divsChild>
        <w:div w:id="358358149">
          <w:marLeft w:val="0"/>
          <w:marRight w:val="0"/>
          <w:marTop w:val="0"/>
          <w:marBottom w:val="0"/>
          <w:divBdr>
            <w:top w:val="none" w:sz="0" w:space="0" w:color="auto"/>
            <w:left w:val="none" w:sz="0" w:space="0" w:color="auto"/>
            <w:bottom w:val="none" w:sz="0" w:space="0" w:color="auto"/>
            <w:right w:val="none" w:sz="0" w:space="0" w:color="auto"/>
          </w:divBdr>
        </w:div>
      </w:divsChild>
    </w:div>
    <w:div w:id="530186479">
      <w:bodyDiv w:val="1"/>
      <w:marLeft w:val="0"/>
      <w:marRight w:val="0"/>
      <w:marTop w:val="0"/>
      <w:marBottom w:val="0"/>
      <w:divBdr>
        <w:top w:val="none" w:sz="0" w:space="0" w:color="auto"/>
        <w:left w:val="none" w:sz="0" w:space="0" w:color="auto"/>
        <w:bottom w:val="none" w:sz="0" w:space="0" w:color="auto"/>
        <w:right w:val="none" w:sz="0" w:space="0" w:color="auto"/>
      </w:divBdr>
    </w:div>
    <w:div w:id="605581799">
      <w:bodyDiv w:val="1"/>
      <w:marLeft w:val="0"/>
      <w:marRight w:val="0"/>
      <w:marTop w:val="0"/>
      <w:marBottom w:val="0"/>
      <w:divBdr>
        <w:top w:val="none" w:sz="0" w:space="0" w:color="auto"/>
        <w:left w:val="none" w:sz="0" w:space="0" w:color="auto"/>
        <w:bottom w:val="none" w:sz="0" w:space="0" w:color="auto"/>
        <w:right w:val="none" w:sz="0" w:space="0" w:color="auto"/>
      </w:divBdr>
    </w:div>
    <w:div w:id="607007549">
      <w:bodyDiv w:val="1"/>
      <w:marLeft w:val="0"/>
      <w:marRight w:val="0"/>
      <w:marTop w:val="0"/>
      <w:marBottom w:val="0"/>
      <w:divBdr>
        <w:top w:val="none" w:sz="0" w:space="0" w:color="auto"/>
        <w:left w:val="none" w:sz="0" w:space="0" w:color="auto"/>
        <w:bottom w:val="none" w:sz="0" w:space="0" w:color="auto"/>
        <w:right w:val="none" w:sz="0" w:space="0" w:color="auto"/>
      </w:divBdr>
    </w:div>
    <w:div w:id="621300258">
      <w:bodyDiv w:val="1"/>
      <w:marLeft w:val="0"/>
      <w:marRight w:val="0"/>
      <w:marTop w:val="0"/>
      <w:marBottom w:val="0"/>
      <w:divBdr>
        <w:top w:val="none" w:sz="0" w:space="0" w:color="auto"/>
        <w:left w:val="none" w:sz="0" w:space="0" w:color="auto"/>
        <w:bottom w:val="none" w:sz="0" w:space="0" w:color="auto"/>
        <w:right w:val="none" w:sz="0" w:space="0" w:color="auto"/>
      </w:divBdr>
    </w:div>
    <w:div w:id="667173000">
      <w:bodyDiv w:val="1"/>
      <w:marLeft w:val="0"/>
      <w:marRight w:val="0"/>
      <w:marTop w:val="0"/>
      <w:marBottom w:val="0"/>
      <w:divBdr>
        <w:top w:val="none" w:sz="0" w:space="0" w:color="auto"/>
        <w:left w:val="none" w:sz="0" w:space="0" w:color="auto"/>
        <w:bottom w:val="none" w:sz="0" w:space="0" w:color="auto"/>
        <w:right w:val="none" w:sz="0" w:space="0" w:color="auto"/>
      </w:divBdr>
    </w:div>
    <w:div w:id="808012233">
      <w:bodyDiv w:val="1"/>
      <w:marLeft w:val="0"/>
      <w:marRight w:val="0"/>
      <w:marTop w:val="0"/>
      <w:marBottom w:val="0"/>
      <w:divBdr>
        <w:top w:val="none" w:sz="0" w:space="0" w:color="auto"/>
        <w:left w:val="none" w:sz="0" w:space="0" w:color="auto"/>
        <w:bottom w:val="none" w:sz="0" w:space="0" w:color="auto"/>
        <w:right w:val="none" w:sz="0" w:space="0" w:color="auto"/>
      </w:divBdr>
    </w:div>
    <w:div w:id="824468288">
      <w:bodyDiv w:val="1"/>
      <w:marLeft w:val="0"/>
      <w:marRight w:val="0"/>
      <w:marTop w:val="0"/>
      <w:marBottom w:val="0"/>
      <w:divBdr>
        <w:top w:val="none" w:sz="0" w:space="0" w:color="auto"/>
        <w:left w:val="none" w:sz="0" w:space="0" w:color="auto"/>
        <w:bottom w:val="none" w:sz="0" w:space="0" w:color="auto"/>
        <w:right w:val="none" w:sz="0" w:space="0" w:color="auto"/>
      </w:divBdr>
    </w:div>
    <w:div w:id="844199834">
      <w:bodyDiv w:val="1"/>
      <w:marLeft w:val="0"/>
      <w:marRight w:val="0"/>
      <w:marTop w:val="0"/>
      <w:marBottom w:val="0"/>
      <w:divBdr>
        <w:top w:val="none" w:sz="0" w:space="0" w:color="auto"/>
        <w:left w:val="none" w:sz="0" w:space="0" w:color="auto"/>
        <w:bottom w:val="none" w:sz="0" w:space="0" w:color="auto"/>
        <w:right w:val="none" w:sz="0" w:space="0" w:color="auto"/>
      </w:divBdr>
      <w:divsChild>
        <w:div w:id="159739529">
          <w:marLeft w:val="0"/>
          <w:marRight w:val="0"/>
          <w:marTop w:val="0"/>
          <w:marBottom w:val="0"/>
          <w:divBdr>
            <w:top w:val="none" w:sz="0" w:space="0" w:color="auto"/>
            <w:left w:val="none" w:sz="0" w:space="0" w:color="auto"/>
            <w:bottom w:val="none" w:sz="0" w:space="0" w:color="auto"/>
            <w:right w:val="none" w:sz="0" w:space="0" w:color="auto"/>
          </w:divBdr>
        </w:div>
      </w:divsChild>
    </w:div>
    <w:div w:id="899512606">
      <w:bodyDiv w:val="1"/>
      <w:marLeft w:val="0"/>
      <w:marRight w:val="0"/>
      <w:marTop w:val="0"/>
      <w:marBottom w:val="0"/>
      <w:divBdr>
        <w:top w:val="none" w:sz="0" w:space="0" w:color="auto"/>
        <w:left w:val="none" w:sz="0" w:space="0" w:color="auto"/>
        <w:bottom w:val="none" w:sz="0" w:space="0" w:color="auto"/>
        <w:right w:val="none" w:sz="0" w:space="0" w:color="auto"/>
      </w:divBdr>
    </w:div>
    <w:div w:id="920606391">
      <w:bodyDiv w:val="1"/>
      <w:marLeft w:val="0"/>
      <w:marRight w:val="0"/>
      <w:marTop w:val="0"/>
      <w:marBottom w:val="0"/>
      <w:divBdr>
        <w:top w:val="none" w:sz="0" w:space="0" w:color="auto"/>
        <w:left w:val="none" w:sz="0" w:space="0" w:color="auto"/>
        <w:bottom w:val="none" w:sz="0" w:space="0" w:color="auto"/>
        <w:right w:val="none" w:sz="0" w:space="0" w:color="auto"/>
      </w:divBdr>
      <w:divsChild>
        <w:div w:id="563831750">
          <w:marLeft w:val="0"/>
          <w:marRight w:val="0"/>
          <w:marTop w:val="0"/>
          <w:marBottom w:val="0"/>
          <w:divBdr>
            <w:top w:val="none" w:sz="0" w:space="0" w:color="auto"/>
            <w:left w:val="none" w:sz="0" w:space="0" w:color="auto"/>
            <w:bottom w:val="none" w:sz="0" w:space="0" w:color="auto"/>
            <w:right w:val="none" w:sz="0" w:space="0" w:color="auto"/>
          </w:divBdr>
          <w:divsChild>
            <w:div w:id="1038555529">
              <w:marLeft w:val="0"/>
              <w:marRight w:val="0"/>
              <w:marTop w:val="0"/>
              <w:marBottom w:val="0"/>
              <w:divBdr>
                <w:top w:val="none" w:sz="0" w:space="0" w:color="auto"/>
                <w:left w:val="none" w:sz="0" w:space="0" w:color="auto"/>
                <w:bottom w:val="none" w:sz="0" w:space="0" w:color="auto"/>
                <w:right w:val="none" w:sz="0" w:space="0" w:color="auto"/>
              </w:divBdr>
              <w:divsChild>
                <w:div w:id="2036736831">
                  <w:marLeft w:val="0"/>
                  <w:marRight w:val="0"/>
                  <w:marTop w:val="0"/>
                  <w:marBottom w:val="0"/>
                  <w:divBdr>
                    <w:top w:val="none" w:sz="0" w:space="0" w:color="auto"/>
                    <w:left w:val="none" w:sz="0" w:space="0" w:color="auto"/>
                    <w:bottom w:val="none" w:sz="0" w:space="0" w:color="auto"/>
                    <w:right w:val="none" w:sz="0" w:space="0" w:color="auto"/>
                  </w:divBdr>
                  <w:divsChild>
                    <w:div w:id="8879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173128">
      <w:bodyDiv w:val="1"/>
      <w:marLeft w:val="0"/>
      <w:marRight w:val="0"/>
      <w:marTop w:val="0"/>
      <w:marBottom w:val="0"/>
      <w:divBdr>
        <w:top w:val="none" w:sz="0" w:space="0" w:color="auto"/>
        <w:left w:val="none" w:sz="0" w:space="0" w:color="auto"/>
        <w:bottom w:val="none" w:sz="0" w:space="0" w:color="auto"/>
        <w:right w:val="none" w:sz="0" w:space="0" w:color="auto"/>
      </w:divBdr>
    </w:div>
    <w:div w:id="1039236718">
      <w:bodyDiv w:val="1"/>
      <w:marLeft w:val="0"/>
      <w:marRight w:val="0"/>
      <w:marTop w:val="0"/>
      <w:marBottom w:val="0"/>
      <w:divBdr>
        <w:top w:val="none" w:sz="0" w:space="0" w:color="auto"/>
        <w:left w:val="none" w:sz="0" w:space="0" w:color="auto"/>
        <w:bottom w:val="none" w:sz="0" w:space="0" w:color="auto"/>
        <w:right w:val="none" w:sz="0" w:space="0" w:color="auto"/>
      </w:divBdr>
      <w:divsChild>
        <w:div w:id="580911930">
          <w:marLeft w:val="0"/>
          <w:marRight w:val="0"/>
          <w:marTop w:val="0"/>
          <w:marBottom w:val="0"/>
          <w:divBdr>
            <w:top w:val="none" w:sz="0" w:space="0" w:color="auto"/>
            <w:left w:val="none" w:sz="0" w:space="0" w:color="auto"/>
            <w:bottom w:val="none" w:sz="0" w:space="0" w:color="auto"/>
            <w:right w:val="none" w:sz="0" w:space="0" w:color="auto"/>
          </w:divBdr>
          <w:divsChild>
            <w:div w:id="107282534">
              <w:marLeft w:val="0"/>
              <w:marRight w:val="0"/>
              <w:marTop w:val="0"/>
              <w:marBottom w:val="0"/>
              <w:divBdr>
                <w:top w:val="none" w:sz="0" w:space="0" w:color="auto"/>
                <w:left w:val="none" w:sz="0" w:space="0" w:color="auto"/>
                <w:bottom w:val="none" w:sz="0" w:space="0" w:color="auto"/>
                <w:right w:val="none" w:sz="0" w:space="0" w:color="auto"/>
              </w:divBdr>
            </w:div>
            <w:div w:id="302126871">
              <w:marLeft w:val="0"/>
              <w:marRight w:val="0"/>
              <w:marTop w:val="0"/>
              <w:marBottom w:val="0"/>
              <w:divBdr>
                <w:top w:val="none" w:sz="0" w:space="0" w:color="auto"/>
                <w:left w:val="none" w:sz="0" w:space="0" w:color="auto"/>
                <w:bottom w:val="none" w:sz="0" w:space="0" w:color="auto"/>
                <w:right w:val="none" w:sz="0" w:space="0" w:color="auto"/>
              </w:divBdr>
            </w:div>
            <w:div w:id="380055962">
              <w:marLeft w:val="0"/>
              <w:marRight w:val="0"/>
              <w:marTop w:val="0"/>
              <w:marBottom w:val="0"/>
              <w:divBdr>
                <w:top w:val="none" w:sz="0" w:space="0" w:color="auto"/>
                <w:left w:val="none" w:sz="0" w:space="0" w:color="auto"/>
                <w:bottom w:val="none" w:sz="0" w:space="0" w:color="auto"/>
                <w:right w:val="none" w:sz="0" w:space="0" w:color="auto"/>
              </w:divBdr>
            </w:div>
            <w:div w:id="714697253">
              <w:marLeft w:val="0"/>
              <w:marRight w:val="0"/>
              <w:marTop w:val="0"/>
              <w:marBottom w:val="0"/>
              <w:divBdr>
                <w:top w:val="none" w:sz="0" w:space="0" w:color="auto"/>
                <w:left w:val="none" w:sz="0" w:space="0" w:color="auto"/>
                <w:bottom w:val="none" w:sz="0" w:space="0" w:color="auto"/>
                <w:right w:val="none" w:sz="0" w:space="0" w:color="auto"/>
              </w:divBdr>
            </w:div>
            <w:div w:id="862591102">
              <w:marLeft w:val="0"/>
              <w:marRight w:val="0"/>
              <w:marTop w:val="0"/>
              <w:marBottom w:val="0"/>
              <w:divBdr>
                <w:top w:val="none" w:sz="0" w:space="0" w:color="auto"/>
                <w:left w:val="none" w:sz="0" w:space="0" w:color="auto"/>
                <w:bottom w:val="none" w:sz="0" w:space="0" w:color="auto"/>
                <w:right w:val="none" w:sz="0" w:space="0" w:color="auto"/>
              </w:divBdr>
            </w:div>
            <w:div w:id="1228108292">
              <w:marLeft w:val="0"/>
              <w:marRight w:val="0"/>
              <w:marTop w:val="0"/>
              <w:marBottom w:val="0"/>
              <w:divBdr>
                <w:top w:val="none" w:sz="0" w:space="0" w:color="auto"/>
                <w:left w:val="none" w:sz="0" w:space="0" w:color="auto"/>
                <w:bottom w:val="none" w:sz="0" w:space="0" w:color="auto"/>
                <w:right w:val="none" w:sz="0" w:space="0" w:color="auto"/>
              </w:divBdr>
            </w:div>
            <w:div w:id="1492209500">
              <w:marLeft w:val="0"/>
              <w:marRight w:val="0"/>
              <w:marTop w:val="0"/>
              <w:marBottom w:val="0"/>
              <w:divBdr>
                <w:top w:val="none" w:sz="0" w:space="0" w:color="auto"/>
                <w:left w:val="none" w:sz="0" w:space="0" w:color="auto"/>
                <w:bottom w:val="none" w:sz="0" w:space="0" w:color="auto"/>
                <w:right w:val="none" w:sz="0" w:space="0" w:color="auto"/>
              </w:divBdr>
            </w:div>
            <w:div w:id="16668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5603">
      <w:bodyDiv w:val="1"/>
      <w:marLeft w:val="0"/>
      <w:marRight w:val="0"/>
      <w:marTop w:val="0"/>
      <w:marBottom w:val="0"/>
      <w:divBdr>
        <w:top w:val="none" w:sz="0" w:space="0" w:color="auto"/>
        <w:left w:val="none" w:sz="0" w:space="0" w:color="auto"/>
        <w:bottom w:val="none" w:sz="0" w:space="0" w:color="auto"/>
        <w:right w:val="none" w:sz="0" w:space="0" w:color="auto"/>
      </w:divBdr>
    </w:div>
    <w:div w:id="1203904707">
      <w:bodyDiv w:val="1"/>
      <w:marLeft w:val="0"/>
      <w:marRight w:val="0"/>
      <w:marTop w:val="0"/>
      <w:marBottom w:val="0"/>
      <w:divBdr>
        <w:top w:val="none" w:sz="0" w:space="0" w:color="auto"/>
        <w:left w:val="none" w:sz="0" w:space="0" w:color="auto"/>
        <w:bottom w:val="none" w:sz="0" w:space="0" w:color="auto"/>
        <w:right w:val="none" w:sz="0" w:space="0" w:color="auto"/>
      </w:divBdr>
    </w:div>
    <w:div w:id="1442797405">
      <w:bodyDiv w:val="1"/>
      <w:marLeft w:val="0"/>
      <w:marRight w:val="0"/>
      <w:marTop w:val="0"/>
      <w:marBottom w:val="0"/>
      <w:divBdr>
        <w:top w:val="none" w:sz="0" w:space="0" w:color="auto"/>
        <w:left w:val="none" w:sz="0" w:space="0" w:color="auto"/>
        <w:bottom w:val="none" w:sz="0" w:space="0" w:color="auto"/>
        <w:right w:val="none" w:sz="0" w:space="0" w:color="auto"/>
      </w:divBdr>
    </w:div>
    <w:div w:id="1443308056">
      <w:bodyDiv w:val="1"/>
      <w:marLeft w:val="0"/>
      <w:marRight w:val="0"/>
      <w:marTop w:val="0"/>
      <w:marBottom w:val="0"/>
      <w:divBdr>
        <w:top w:val="none" w:sz="0" w:space="0" w:color="auto"/>
        <w:left w:val="none" w:sz="0" w:space="0" w:color="auto"/>
        <w:bottom w:val="none" w:sz="0" w:space="0" w:color="auto"/>
        <w:right w:val="none" w:sz="0" w:space="0" w:color="auto"/>
      </w:divBdr>
      <w:divsChild>
        <w:div w:id="618756560">
          <w:marLeft w:val="0"/>
          <w:marRight w:val="0"/>
          <w:marTop w:val="0"/>
          <w:marBottom w:val="0"/>
          <w:divBdr>
            <w:top w:val="none" w:sz="0" w:space="0" w:color="auto"/>
            <w:left w:val="none" w:sz="0" w:space="0" w:color="auto"/>
            <w:bottom w:val="none" w:sz="0" w:space="0" w:color="auto"/>
            <w:right w:val="none" w:sz="0" w:space="0" w:color="auto"/>
          </w:divBdr>
          <w:divsChild>
            <w:div w:id="73170184">
              <w:marLeft w:val="0"/>
              <w:marRight w:val="0"/>
              <w:marTop w:val="0"/>
              <w:marBottom w:val="0"/>
              <w:divBdr>
                <w:top w:val="none" w:sz="0" w:space="0" w:color="auto"/>
                <w:left w:val="none" w:sz="0" w:space="0" w:color="auto"/>
                <w:bottom w:val="none" w:sz="0" w:space="0" w:color="auto"/>
                <w:right w:val="none" w:sz="0" w:space="0" w:color="auto"/>
              </w:divBdr>
            </w:div>
            <w:div w:id="376466265">
              <w:marLeft w:val="0"/>
              <w:marRight w:val="0"/>
              <w:marTop w:val="0"/>
              <w:marBottom w:val="0"/>
              <w:divBdr>
                <w:top w:val="none" w:sz="0" w:space="0" w:color="auto"/>
                <w:left w:val="none" w:sz="0" w:space="0" w:color="auto"/>
                <w:bottom w:val="none" w:sz="0" w:space="0" w:color="auto"/>
                <w:right w:val="none" w:sz="0" w:space="0" w:color="auto"/>
              </w:divBdr>
            </w:div>
            <w:div w:id="973295332">
              <w:marLeft w:val="0"/>
              <w:marRight w:val="0"/>
              <w:marTop w:val="0"/>
              <w:marBottom w:val="0"/>
              <w:divBdr>
                <w:top w:val="none" w:sz="0" w:space="0" w:color="auto"/>
                <w:left w:val="none" w:sz="0" w:space="0" w:color="auto"/>
                <w:bottom w:val="none" w:sz="0" w:space="0" w:color="auto"/>
                <w:right w:val="none" w:sz="0" w:space="0" w:color="auto"/>
              </w:divBdr>
            </w:div>
            <w:div w:id="1023478390">
              <w:marLeft w:val="0"/>
              <w:marRight w:val="0"/>
              <w:marTop w:val="0"/>
              <w:marBottom w:val="0"/>
              <w:divBdr>
                <w:top w:val="none" w:sz="0" w:space="0" w:color="auto"/>
                <w:left w:val="none" w:sz="0" w:space="0" w:color="auto"/>
                <w:bottom w:val="none" w:sz="0" w:space="0" w:color="auto"/>
                <w:right w:val="none" w:sz="0" w:space="0" w:color="auto"/>
              </w:divBdr>
            </w:div>
            <w:div w:id="1124620898">
              <w:marLeft w:val="0"/>
              <w:marRight w:val="0"/>
              <w:marTop w:val="0"/>
              <w:marBottom w:val="0"/>
              <w:divBdr>
                <w:top w:val="none" w:sz="0" w:space="0" w:color="auto"/>
                <w:left w:val="none" w:sz="0" w:space="0" w:color="auto"/>
                <w:bottom w:val="none" w:sz="0" w:space="0" w:color="auto"/>
                <w:right w:val="none" w:sz="0" w:space="0" w:color="auto"/>
              </w:divBdr>
            </w:div>
            <w:div w:id="1447701388">
              <w:marLeft w:val="0"/>
              <w:marRight w:val="0"/>
              <w:marTop w:val="0"/>
              <w:marBottom w:val="0"/>
              <w:divBdr>
                <w:top w:val="none" w:sz="0" w:space="0" w:color="auto"/>
                <w:left w:val="none" w:sz="0" w:space="0" w:color="auto"/>
                <w:bottom w:val="none" w:sz="0" w:space="0" w:color="auto"/>
                <w:right w:val="none" w:sz="0" w:space="0" w:color="auto"/>
              </w:divBdr>
            </w:div>
            <w:div w:id="1455639079">
              <w:marLeft w:val="0"/>
              <w:marRight w:val="0"/>
              <w:marTop w:val="0"/>
              <w:marBottom w:val="0"/>
              <w:divBdr>
                <w:top w:val="none" w:sz="0" w:space="0" w:color="auto"/>
                <w:left w:val="none" w:sz="0" w:space="0" w:color="auto"/>
                <w:bottom w:val="none" w:sz="0" w:space="0" w:color="auto"/>
                <w:right w:val="none" w:sz="0" w:space="0" w:color="auto"/>
              </w:divBdr>
            </w:div>
            <w:div w:id="1673414182">
              <w:marLeft w:val="0"/>
              <w:marRight w:val="0"/>
              <w:marTop w:val="0"/>
              <w:marBottom w:val="0"/>
              <w:divBdr>
                <w:top w:val="none" w:sz="0" w:space="0" w:color="auto"/>
                <w:left w:val="none" w:sz="0" w:space="0" w:color="auto"/>
                <w:bottom w:val="none" w:sz="0" w:space="0" w:color="auto"/>
                <w:right w:val="none" w:sz="0" w:space="0" w:color="auto"/>
              </w:divBdr>
            </w:div>
            <w:div w:id="1690140661">
              <w:marLeft w:val="0"/>
              <w:marRight w:val="0"/>
              <w:marTop w:val="0"/>
              <w:marBottom w:val="0"/>
              <w:divBdr>
                <w:top w:val="none" w:sz="0" w:space="0" w:color="auto"/>
                <w:left w:val="none" w:sz="0" w:space="0" w:color="auto"/>
                <w:bottom w:val="none" w:sz="0" w:space="0" w:color="auto"/>
                <w:right w:val="none" w:sz="0" w:space="0" w:color="auto"/>
              </w:divBdr>
            </w:div>
            <w:div w:id="1879320395">
              <w:marLeft w:val="0"/>
              <w:marRight w:val="0"/>
              <w:marTop w:val="0"/>
              <w:marBottom w:val="0"/>
              <w:divBdr>
                <w:top w:val="none" w:sz="0" w:space="0" w:color="auto"/>
                <w:left w:val="none" w:sz="0" w:space="0" w:color="auto"/>
                <w:bottom w:val="none" w:sz="0" w:space="0" w:color="auto"/>
                <w:right w:val="none" w:sz="0" w:space="0" w:color="auto"/>
              </w:divBdr>
            </w:div>
            <w:div w:id="19604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5684">
      <w:bodyDiv w:val="1"/>
      <w:marLeft w:val="0"/>
      <w:marRight w:val="0"/>
      <w:marTop w:val="0"/>
      <w:marBottom w:val="0"/>
      <w:divBdr>
        <w:top w:val="none" w:sz="0" w:space="0" w:color="auto"/>
        <w:left w:val="none" w:sz="0" w:space="0" w:color="auto"/>
        <w:bottom w:val="none" w:sz="0" w:space="0" w:color="auto"/>
        <w:right w:val="none" w:sz="0" w:space="0" w:color="auto"/>
      </w:divBdr>
    </w:div>
    <w:div w:id="1529638651">
      <w:bodyDiv w:val="1"/>
      <w:marLeft w:val="0"/>
      <w:marRight w:val="0"/>
      <w:marTop w:val="0"/>
      <w:marBottom w:val="0"/>
      <w:divBdr>
        <w:top w:val="none" w:sz="0" w:space="0" w:color="auto"/>
        <w:left w:val="none" w:sz="0" w:space="0" w:color="auto"/>
        <w:bottom w:val="none" w:sz="0" w:space="0" w:color="auto"/>
        <w:right w:val="none" w:sz="0" w:space="0" w:color="auto"/>
      </w:divBdr>
    </w:div>
    <w:div w:id="1556967323">
      <w:bodyDiv w:val="1"/>
      <w:marLeft w:val="0"/>
      <w:marRight w:val="0"/>
      <w:marTop w:val="0"/>
      <w:marBottom w:val="0"/>
      <w:divBdr>
        <w:top w:val="none" w:sz="0" w:space="0" w:color="auto"/>
        <w:left w:val="none" w:sz="0" w:space="0" w:color="auto"/>
        <w:bottom w:val="none" w:sz="0" w:space="0" w:color="auto"/>
        <w:right w:val="none" w:sz="0" w:space="0" w:color="auto"/>
      </w:divBdr>
    </w:div>
    <w:div w:id="1579170303">
      <w:bodyDiv w:val="1"/>
      <w:marLeft w:val="0"/>
      <w:marRight w:val="0"/>
      <w:marTop w:val="0"/>
      <w:marBottom w:val="0"/>
      <w:divBdr>
        <w:top w:val="none" w:sz="0" w:space="0" w:color="auto"/>
        <w:left w:val="none" w:sz="0" w:space="0" w:color="auto"/>
        <w:bottom w:val="none" w:sz="0" w:space="0" w:color="auto"/>
        <w:right w:val="none" w:sz="0" w:space="0" w:color="auto"/>
      </w:divBdr>
    </w:div>
    <w:div w:id="1611356454">
      <w:bodyDiv w:val="1"/>
      <w:marLeft w:val="0"/>
      <w:marRight w:val="0"/>
      <w:marTop w:val="0"/>
      <w:marBottom w:val="0"/>
      <w:divBdr>
        <w:top w:val="none" w:sz="0" w:space="0" w:color="auto"/>
        <w:left w:val="none" w:sz="0" w:space="0" w:color="auto"/>
        <w:bottom w:val="none" w:sz="0" w:space="0" w:color="auto"/>
        <w:right w:val="none" w:sz="0" w:space="0" w:color="auto"/>
      </w:divBdr>
    </w:div>
    <w:div w:id="1653750479">
      <w:bodyDiv w:val="1"/>
      <w:marLeft w:val="0"/>
      <w:marRight w:val="0"/>
      <w:marTop w:val="0"/>
      <w:marBottom w:val="0"/>
      <w:divBdr>
        <w:top w:val="none" w:sz="0" w:space="0" w:color="auto"/>
        <w:left w:val="none" w:sz="0" w:space="0" w:color="auto"/>
        <w:bottom w:val="none" w:sz="0" w:space="0" w:color="auto"/>
        <w:right w:val="none" w:sz="0" w:space="0" w:color="auto"/>
      </w:divBdr>
      <w:divsChild>
        <w:div w:id="651101964">
          <w:marLeft w:val="0"/>
          <w:marRight w:val="0"/>
          <w:marTop w:val="0"/>
          <w:marBottom w:val="0"/>
          <w:divBdr>
            <w:top w:val="none" w:sz="0" w:space="0" w:color="auto"/>
            <w:left w:val="none" w:sz="0" w:space="0" w:color="auto"/>
            <w:bottom w:val="none" w:sz="0" w:space="0" w:color="auto"/>
            <w:right w:val="none" w:sz="0" w:space="0" w:color="auto"/>
          </w:divBdr>
          <w:divsChild>
            <w:div w:id="57172069">
              <w:marLeft w:val="0"/>
              <w:marRight w:val="0"/>
              <w:marTop w:val="0"/>
              <w:marBottom w:val="0"/>
              <w:divBdr>
                <w:top w:val="none" w:sz="0" w:space="0" w:color="auto"/>
                <w:left w:val="none" w:sz="0" w:space="0" w:color="auto"/>
                <w:bottom w:val="none" w:sz="0" w:space="0" w:color="auto"/>
                <w:right w:val="none" w:sz="0" w:space="0" w:color="auto"/>
              </w:divBdr>
            </w:div>
            <w:div w:id="252710634">
              <w:marLeft w:val="0"/>
              <w:marRight w:val="0"/>
              <w:marTop w:val="0"/>
              <w:marBottom w:val="0"/>
              <w:divBdr>
                <w:top w:val="none" w:sz="0" w:space="0" w:color="auto"/>
                <w:left w:val="none" w:sz="0" w:space="0" w:color="auto"/>
                <w:bottom w:val="none" w:sz="0" w:space="0" w:color="auto"/>
                <w:right w:val="none" w:sz="0" w:space="0" w:color="auto"/>
              </w:divBdr>
            </w:div>
            <w:div w:id="724597208">
              <w:marLeft w:val="0"/>
              <w:marRight w:val="0"/>
              <w:marTop w:val="0"/>
              <w:marBottom w:val="0"/>
              <w:divBdr>
                <w:top w:val="none" w:sz="0" w:space="0" w:color="auto"/>
                <w:left w:val="none" w:sz="0" w:space="0" w:color="auto"/>
                <w:bottom w:val="none" w:sz="0" w:space="0" w:color="auto"/>
                <w:right w:val="none" w:sz="0" w:space="0" w:color="auto"/>
              </w:divBdr>
            </w:div>
            <w:div w:id="915556530">
              <w:marLeft w:val="0"/>
              <w:marRight w:val="0"/>
              <w:marTop w:val="0"/>
              <w:marBottom w:val="0"/>
              <w:divBdr>
                <w:top w:val="none" w:sz="0" w:space="0" w:color="auto"/>
                <w:left w:val="none" w:sz="0" w:space="0" w:color="auto"/>
                <w:bottom w:val="none" w:sz="0" w:space="0" w:color="auto"/>
                <w:right w:val="none" w:sz="0" w:space="0" w:color="auto"/>
              </w:divBdr>
            </w:div>
            <w:div w:id="1589656841">
              <w:marLeft w:val="0"/>
              <w:marRight w:val="0"/>
              <w:marTop w:val="0"/>
              <w:marBottom w:val="0"/>
              <w:divBdr>
                <w:top w:val="none" w:sz="0" w:space="0" w:color="auto"/>
                <w:left w:val="none" w:sz="0" w:space="0" w:color="auto"/>
                <w:bottom w:val="none" w:sz="0" w:space="0" w:color="auto"/>
                <w:right w:val="none" w:sz="0" w:space="0" w:color="auto"/>
              </w:divBdr>
            </w:div>
            <w:div w:id="2031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7858">
      <w:bodyDiv w:val="1"/>
      <w:marLeft w:val="0"/>
      <w:marRight w:val="0"/>
      <w:marTop w:val="0"/>
      <w:marBottom w:val="0"/>
      <w:divBdr>
        <w:top w:val="none" w:sz="0" w:space="0" w:color="auto"/>
        <w:left w:val="none" w:sz="0" w:space="0" w:color="auto"/>
        <w:bottom w:val="none" w:sz="0" w:space="0" w:color="auto"/>
        <w:right w:val="none" w:sz="0" w:space="0" w:color="auto"/>
      </w:divBdr>
      <w:divsChild>
        <w:div w:id="2044355934">
          <w:marLeft w:val="0"/>
          <w:marRight w:val="0"/>
          <w:marTop w:val="0"/>
          <w:marBottom w:val="0"/>
          <w:divBdr>
            <w:top w:val="none" w:sz="0" w:space="0" w:color="auto"/>
            <w:left w:val="none" w:sz="0" w:space="0" w:color="auto"/>
            <w:bottom w:val="none" w:sz="0" w:space="0" w:color="auto"/>
            <w:right w:val="none" w:sz="0" w:space="0" w:color="auto"/>
          </w:divBdr>
        </w:div>
      </w:divsChild>
    </w:div>
    <w:div w:id="1673870275">
      <w:bodyDiv w:val="1"/>
      <w:marLeft w:val="0"/>
      <w:marRight w:val="0"/>
      <w:marTop w:val="0"/>
      <w:marBottom w:val="0"/>
      <w:divBdr>
        <w:top w:val="none" w:sz="0" w:space="0" w:color="auto"/>
        <w:left w:val="none" w:sz="0" w:space="0" w:color="auto"/>
        <w:bottom w:val="none" w:sz="0" w:space="0" w:color="auto"/>
        <w:right w:val="none" w:sz="0" w:space="0" w:color="auto"/>
      </w:divBdr>
      <w:divsChild>
        <w:div w:id="1578051773">
          <w:marLeft w:val="0"/>
          <w:marRight w:val="0"/>
          <w:marTop w:val="0"/>
          <w:marBottom w:val="0"/>
          <w:divBdr>
            <w:top w:val="none" w:sz="0" w:space="0" w:color="auto"/>
            <w:left w:val="none" w:sz="0" w:space="0" w:color="auto"/>
            <w:bottom w:val="none" w:sz="0" w:space="0" w:color="auto"/>
            <w:right w:val="none" w:sz="0" w:space="0" w:color="auto"/>
          </w:divBdr>
        </w:div>
      </w:divsChild>
    </w:div>
    <w:div w:id="1738283528">
      <w:bodyDiv w:val="1"/>
      <w:marLeft w:val="0"/>
      <w:marRight w:val="0"/>
      <w:marTop w:val="0"/>
      <w:marBottom w:val="0"/>
      <w:divBdr>
        <w:top w:val="none" w:sz="0" w:space="0" w:color="auto"/>
        <w:left w:val="none" w:sz="0" w:space="0" w:color="auto"/>
        <w:bottom w:val="none" w:sz="0" w:space="0" w:color="auto"/>
        <w:right w:val="none" w:sz="0" w:space="0" w:color="auto"/>
      </w:divBdr>
    </w:div>
    <w:div w:id="178383914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16">
          <w:marLeft w:val="0"/>
          <w:marRight w:val="0"/>
          <w:marTop w:val="0"/>
          <w:marBottom w:val="0"/>
          <w:divBdr>
            <w:top w:val="none" w:sz="0" w:space="0" w:color="auto"/>
            <w:left w:val="none" w:sz="0" w:space="0" w:color="auto"/>
            <w:bottom w:val="none" w:sz="0" w:space="0" w:color="auto"/>
            <w:right w:val="none" w:sz="0" w:space="0" w:color="auto"/>
          </w:divBdr>
          <w:divsChild>
            <w:div w:id="117067477">
              <w:marLeft w:val="0"/>
              <w:marRight w:val="0"/>
              <w:marTop w:val="0"/>
              <w:marBottom w:val="0"/>
              <w:divBdr>
                <w:top w:val="none" w:sz="0" w:space="0" w:color="auto"/>
                <w:left w:val="none" w:sz="0" w:space="0" w:color="auto"/>
                <w:bottom w:val="none" w:sz="0" w:space="0" w:color="auto"/>
                <w:right w:val="none" w:sz="0" w:space="0" w:color="auto"/>
              </w:divBdr>
            </w:div>
            <w:div w:id="1081952758">
              <w:marLeft w:val="0"/>
              <w:marRight w:val="0"/>
              <w:marTop w:val="0"/>
              <w:marBottom w:val="0"/>
              <w:divBdr>
                <w:top w:val="none" w:sz="0" w:space="0" w:color="auto"/>
                <w:left w:val="none" w:sz="0" w:space="0" w:color="auto"/>
                <w:bottom w:val="none" w:sz="0" w:space="0" w:color="auto"/>
                <w:right w:val="none" w:sz="0" w:space="0" w:color="auto"/>
              </w:divBdr>
            </w:div>
            <w:div w:id="13644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307">
      <w:bodyDiv w:val="1"/>
      <w:marLeft w:val="0"/>
      <w:marRight w:val="0"/>
      <w:marTop w:val="0"/>
      <w:marBottom w:val="0"/>
      <w:divBdr>
        <w:top w:val="none" w:sz="0" w:space="0" w:color="auto"/>
        <w:left w:val="none" w:sz="0" w:space="0" w:color="auto"/>
        <w:bottom w:val="none" w:sz="0" w:space="0" w:color="auto"/>
        <w:right w:val="none" w:sz="0" w:space="0" w:color="auto"/>
      </w:divBdr>
    </w:div>
    <w:div w:id="1969698189">
      <w:bodyDiv w:val="1"/>
      <w:marLeft w:val="0"/>
      <w:marRight w:val="0"/>
      <w:marTop w:val="0"/>
      <w:marBottom w:val="0"/>
      <w:divBdr>
        <w:top w:val="none" w:sz="0" w:space="0" w:color="auto"/>
        <w:left w:val="none" w:sz="0" w:space="0" w:color="auto"/>
        <w:bottom w:val="none" w:sz="0" w:space="0" w:color="auto"/>
        <w:right w:val="none" w:sz="0" w:space="0" w:color="auto"/>
      </w:divBdr>
    </w:div>
    <w:div w:id="19936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d.li/rpLw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1A49B-7C19-4A4F-956E-E5D04B55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1672</Characters>
  <Application>Microsoft Office Word</Application>
  <DocSecurity>0</DocSecurity>
  <Lines>13</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Moe</Company>
  <LinksUpToDate>false</LinksUpToDate>
  <CharactersWithSpaces>1982</CharactersWithSpaces>
  <SharedDoc>false</SharedDoc>
  <HLinks>
    <vt:vector size="12" baseType="variant">
      <vt:variant>
        <vt:i4>327781</vt:i4>
      </vt:variant>
      <vt:variant>
        <vt:i4>3</vt:i4>
      </vt:variant>
      <vt:variant>
        <vt:i4>0</vt:i4>
      </vt:variant>
      <vt:variant>
        <vt:i4>5</vt:i4>
      </vt:variant>
      <vt:variant>
        <vt:lpwstr>mailto:D@sviva.gov.il</vt:lpwstr>
      </vt:variant>
      <vt:variant>
        <vt:lpwstr/>
      </vt:variant>
      <vt:variant>
        <vt:i4>458835</vt:i4>
      </vt:variant>
      <vt:variant>
        <vt:i4>0</vt:i4>
      </vt:variant>
      <vt:variant>
        <vt:i4>0</vt:i4>
      </vt:variant>
      <vt:variant>
        <vt:i4>5</vt:i4>
      </vt:variant>
      <vt:variant>
        <vt:lpwstr>http://www.sviva.gov.il/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גתית פנקס - הלמר   Gitit Pincas - Helmer</dc:creator>
  <cp:keywords/>
  <cp:lastModifiedBy>מיכאל ברמן   Michael Berman</cp:lastModifiedBy>
  <cp:revision>2</cp:revision>
  <cp:lastPrinted>2013-02-19T08:02:00Z</cp:lastPrinted>
  <dcterms:created xsi:type="dcterms:W3CDTF">2021-03-17T14:37:00Z</dcterms:created>
  <dcterms:modified xsi:type="dcterms:W3CDTF">2021-03-17T14:37:00Z</dcterms:modified>
</cp:coreProperties>
</file>